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45" w:rsidRDefault="00F01945" w:rsidP="00F01945">
      <w:pPr>
        <w:ind w:firstLineChars="300" w:firstLine="1320"/>
        <w:rPr>
          <w:rFonts w:asciiTheme="majorEastAsia" w:eastAsia="PMingLiU" w:hAnsiTheme="majorEastAsia" w:hint="eastAsia"/>
          <w:sz w:val="44"/>
          <w:szCs w:val="44"/>
          <w:lang w:eastAsia="zh-TW"/>
        </w:rPr>
      </w:pPr>
    </w:p>
    <w:p w:rsidR="00B753B8" w:rsidRPr="00F01945" w:rsidRDefault="00F01945" w:rsidP="00F01945">
      <w:pPr>
        <w:ind w:firstLineChars="300" w:firstLine="1320"/>
        <w:rPr>
          <w:rFonts w:asciiTheme="majorEastAsia" w:eastAsiaTheme="majorEastAsia" w:hAnsiTheme="majorEastAsia" w:hint="eastAsia"/>
          <w:sz w:val="44"/>
          <w:szCs w:val="44"/>
          <w:lang w:eastAsia="zh-TW"/>
        </w:rPr>
      </w:pPr>
      <w:r w:rsidRPr="00F01945">
        <w:rPr>
          <w:rFonts w:asciiTheme="majorEastAsia" w:eastAsiaTheme="majorEastAsia" w:hAnsiTheme="majorEastAsia" w:hint="eastAsia"/>
          <w:sz w:val="44"/>
          <w:szCs w:val="44"/>
          <w:lang w:eastAsia="zh-TW"/>
        </w:rPr>
        <w:t>绛县开发区财政扶贫资金情况</w:t>
      </w:r>
    </w:p>
    <w:p w:rsidR="00F01945" w:rsidRPr="00F01945" w:rsidRDefault="00F01945">
      <w:pPr>
        <w:rPr>
          <w:rFonts w:ascii="仿宋" w:eastAsia="仿宋" w:hAnsi="仿宋" w:hint="eastAsia"/>
          <w:sz w:val="32"/>
          <w:szCs w:val="32"/>
          <w:lang w:eastAsia="zh-TW"/>
        </w:rPr>
      </w:pPr>
    </w:p>
    <w:p w:rsidR="00F01945" w:rsidRPr="00F01945" w:rsidRDefault="00F01945" w:rsidP="00F01945">
      <w:pPr>
        <w:ind w:firstLineChars="200" w:firstLine="640"/>
        <w:rPr>
          <w:rFonts w:ascii="仿宋" w:eastAsia="仿宋" w:hAnsi="仿宋" w:hint="eastAsia"/>
          <w:sz w:val="32"/>
          <w:szCs w:val="32"/>
          <w:lang w:eastAsia="zh-TW"/>
        </w:rPr>
      </w:pPr>
      <w:r w:rsidRPr="00F01945">
        <w:rPr>
          <w:rFonts w:ascii="仿宋" w:eastAsia="仿宋" w:hAnsi="仿宋" w:hint="eastAsia"/>
          <w:sz w:val="32"/>
          <w:szCs w:val="32"/>
          <w:lang w:eastAsia="zh-TW"/>
        </w:rPr>
        <w:t>绛县开发区由于乡镇已移交绛县，故我区无安排扶贫资金的政策办法及分配情况。</w:t>
      </w:r>
    </w:p>
    <w:p w:rsidR="00F01945" w:rsidRPr="00F01945" w:rsidRDefault="00F01945">
      <w:pPr>
        <w:rPr>
          <w:rFonts w:ascii="仿宋" w:eastAsia="仿宋" w:hAnsi="仿宋" w:hint="eastAsia"/>
          <w:sz w:val="32"/>
          <w:szCs w:val="32"/>
          <w:lang w:eastAsia="zh-TW"/>
        </w:rPr>
      </w:pPr>
    </w:p>
    <w:sectPr w:rsidR="00F01945" w:rsidRPr="00F01945" w:rsidSect="00B7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945"/>
    <w:rsid w:val="00802287"/>
    <w:rsid w:val="00B753B8"/>
    <w:rsid w:val="00F0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2021-05-21T08:24:00Z</dcterms:created>
  <dcterms:modified xsi:type="dcterms:W3CDTF">2021-05-21T08:27:00Z</dcterms:modified>
</cp:coreProperties>
</file>