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8E" w:rsidRDefault="00D53697" w:rsidP="00D5369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C4448E" w:rsidRDefault="00D53697" w:rsidP="00D53697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方正小标宋简体" w:eastAsia="方正小标宋简体" w:hint="eastAsia"/>
          <w:sz w:val="44"/>
          <w:szCs w:val="44"/>
        </w:rPr>
        <w:t>本次检验项目</w:t>
      </w:r>
    </w:p>
    <w:p w:rsidR="00D53697" w:rsidRDefault="00D53697" w:rsidP="00D53697">
      <w:pPr>
        <w:spacing w:line="52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</w:t>
      </w:r>
      <w:r>
        <w:rPr>
          <w:rFonts w:ascii="仿宋_GB2312" w:eastAsia="仿宋_GB2312" w:hint="eastAsia"/>
          <w:sz w:val="32"/>
          <w:szCs w:val="32"/>
        </w:rPr>
        <w:t>、食用农产品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GB 19300-2014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坚果与籽类食品》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《食品安全国家标准食品添加剂使用标准》、</w:t>
      </w:r>
      <w:r>
        <w:rPr>
          <w:rFonts w:ascii="仿宋_GB2312" w:eastAsia="仿宋_GB2312" w:hint="eastAsia"/>
          <w:sz w:val="32"/>
          <w:szCs w:val="32"/>
        </w:rPr>
        <w:t>GB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2761-2017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食品中真菌毒素限量》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GB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2762-2017</w:t>
      </w:r>
      <w:r>
        <w:rPr>
          <w:rFonts w:ascii="仿宋_GB2312" w:eastAsia="仿宋_GB2312" w:hint="eastAsia"/>
          <w:sz w:val="32"/>
          <w:szCs w:val="32"/>
        </w:rPr>
        <w:t>《食品安全国家标准食品中污染物限量》、</w:t>
      </w:r>
      <w:r>
        <w:rPr>
          <w:rFonts w:ascii="仿宋_GB2312" w:eastAsia="仿宋_GB2312" w:hint="eastAsia"/>
          <w:sz w:val="32"/>
          <w:szCs w:val="32"/>
        </w:rPr>
        <w:t>GB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2763-2021</w:t>
      </w:r>
      <w:r>
        <w:rPr>
          <w:rFonts w:ascii="仿宋_GB2312" w:eastAsia="仿宋_GB2312" w:hint="eastAsia"/>
          <w:sz w:val="32"/>
          <w:szCs w:val="32"/>
        </w:rPr>
        <w:t>《食品安全国家标准食品中农药最大残留限量》、</w:t>
      </w:r>
      <w:r>
        <w:rPr>
          <w:rFonts w:ascii="仿宋_GB2312" w:eastAsia="仿宋_GB2312" w:hint="eastAsia"/>
          <w:sz w:val="32"/>
          <w:szCs w:val="32"/>
        </w:rPr>
        <w:t>GB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31650-2019</w:t>
      </w:r>
      <w:r>
        <w:rPr>
          <w:rFonts w:ascii="仿宋_GB2312" w:eastAsia="仿宋_GB2312" w:hint="eastAsia"/>
          <w:sz w:val="32"/>
          <w:szCs w:val="32"/>
        </w:rPr>
        <w:t>《食品安全国家标准食品中兽药最大残留限量》、农业农村部公告第</w:t>
      </w:r>
      <w:r>
        <w:rPr>
          <w:rFonts w:ascii="仿宋_GB2312" w:eastAsia="仿宋_GB2312" w:hint="eastAsia"/>
          <w:sz w:val="32"/>
          <w:szCs w:val="32"/>
        </w:rPr>
        <w:t>250</w:t>
      </w:r>
      <w:r>
        <w:rPr>
          <w:rFonts w:ascii="仿宋_GB2312" w:eastAsia="仿宋_GB2312" w:hint="eastAsia"/>
          <w:sz w:val="32"/>
          <w:szCs w:val="32"/>
        </w:rPr>
        <w:t>号《食品动物中禁止使用的药品及其他化合物清单》等标准及产品明示标准和指标的要求。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1.</w:t>
      </w:r>
      <w:r>
        <w:rPr>
          <w:rFonts w:ascii="仿宋_GB2312" w:eastAsia="仿宋_GB2312" w:cs="Times New Roman" w:hint="eastAsia"/>
          <w:sz w:val="32"/>
          <w:szCs w:val="32"/>
        </w:rPr>
        <w:t>长豆角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批次，检验项目为克百威、噻虫胺、毒死蜱、氧乐果、灭蝇胺、甲胺磷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2.</w:t>
      </w:r>
      <w:r>
        <w:rPr>
          <w:rFonts w:ascii="仿宋_GB2312" w:eastAsia="仿宋_GB2312" w:cs="Times New Roman" w:hint="eastAsia"/>
          <w:sz w:val="32"/>
          <w:szCs w:val="32"/>
        </w:rPr>
        <w:t>豆芽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批次，检验项目亚硫酸盐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</w:t>
      </w:r>
      <w:r>
        <w:rPr>
          <w:rFonts w:ascii="仿宋_GB2312" w:eastAsia="仿宋_GB2312" w:cs="Times New Roman" w:hint="eastAsia"/>
          <w:sz w:val="32"/>
          <w:szCs w:val="32"/>
        </w:rPr>
        <w:t>SO</w:t>
      </w:r>
      <w:r>
        <w:rPr>
          <w:rFonts w:ascii="仿宋_GB2312" w:eastAsia="仿宋_GB2312" w:cs="Times New Roman" w:hint="eastAsia"/>
          <w:sz w:val="32"/>
          <w:szCs w:val="32"/>
        </w:rPr>
        <w:t>₂计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、总汞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</w:t>
      </w:r>
      <w:r>
        <w:rPr>
          <w:rFonts w:ascii="仿宋_GB2312" w:eastAsia="仿宋_GB2312" w:cs="Times New Roman" w:hint="eastAsia"/>
          <w:sz w:val="32"/>
          <w:szCs w:val="32"/>
        </w:rPr>
        <w:t>Hg</w:t>
      </w:r>
      <w:r>
        <w:rPr>
          <w:rFonts w:ascii="仿宋_GB2312" w:eastAsia="仿宋_GB2312" w:cs="Times New Roman" w:hint="eastAsia"/>
          <w:sz w:val="32"/>
          <w:szCs w:val="32"/>
        </w:rPr>
        <w:t>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、铅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</w:t>
      </w:r>
      <w:r>
        <w:rPr>
          <w:rFonts w:ascii="仿宋_GB2312" w:eastAsia="仿宋_GB2312" w:cs="Times New Roman" w:hint="eastAsia"/>
          <w:sz w:val="32"/>
          <w:szCs w:val="32"/>
        </w:rPr>
        <w:t xml:space="preserve"> 6-</w:t>
      </w:r>
      <w:r>
        <w:rPr>
          <w:rFonts w:ascii="仿宋_GB2312" w:eastAsia="仿宋_GB2312" w:cs="Times New Roman" w:hint="eastAsia"/>
          <w:sz w:val="32"/>
          <w:szCs w:val="32"/>
        </w:rPr>
        <w:t>苄基腺嘌呤</w:t>
      </w:r>
      <w:r>
        <w:rPr>
          <w:rFonts w:ascii="仿宋_GB2312" w:eastAsia="仿宋_GB2312" w:cs="Times New Roman" w:hint="eastAsia"/>
          <w:sz w:val="32"/>
          <w:szCs w:val="32"/>
        </w:rPr>
        <w:t>(6-BA)</w:t>
      </w:r>
      <w:r>
        <w:rPr>
          <w:rFonts w:ascii="仿宋_GB2312" w:eastAsia="仿宋_GB2312" w:cs="Times New Roman" w:hint="eastAsia"/>
          <w:sz w:val="32"/>
          <w:szCs w:val="32"/>
        </w:rPr>
        <w:t>、</w:t>
      </w:r>
      <w:r>
        <w:rPr>
          <w:rFonts w:ascii="仿宋_GB2312" w:eastAsia="仿宋_GB2312" w:cs="Times New Roman" w:hint="eastAsia"/>
          <w:sz w:val="32"/>
          <w:szCs w:val="32"/>
        </w:rPr>
        <w:t>4-</w:t>
      </w:r>
      <w:r>
        <w:rPr>
          <w:rFonts w:ascii="仿宋_GB2312" w:eastAsia="仿宋_GB2312" w:cs="Times New Roman" w:hint="eastAsia"/>
          <w:sz w:val="32"/>
          <w:szCs w:val="32"/>
        </w:rPr>
        <w:t>氯苯氧乙酸钠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</w:t>
      </w:r>
      <w:r>
        <w:rPr>
          <w:rFonts w:ascii="仿宋_GB2312" w:eastAsia="仿宋_GB2312" w:cs="Times New Roman" w:hint="eastAsia"/>
          <w:sz w:val="32"/>
          <w:szCs w:val="32"/>
        </w:rPr>
        <w:t>4-</w:t>
      </w:r>
      <w:r>
        <w:rPr>
          <w:rFonts w:ascii="仿宋_GB2312" w:eastAsia="仿宋_GB2312" w:cs="Times New Roman" w:hint="eastAsia"/>
          <w:sz w:val="32"/>
          <w:szCs w:val="32"/>
        </w:rPr>
        <w:t>氯苯氧乙酸计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3.</w:t>
      </w:r>
      <w:r>
        <w:rPr>
          <w:rFonts w:ascii="仿宋_GB2312" w:eastAsia="仿宋_GB2312" w:cs="Times New Roman" w:hint="eastAsia"/>
          <w:sz w:val="32"/>
          <w:szCs w:val="32"/>
        </w:rPr>
        <w:t>桔子</w:t>
      </w:r>
      <w:r>
        <w:rPr>
          <w:rFonts w:ascii="仿宋_GB2312" w:eastAsia="仿宋_GB2312" w:cs="Times New Roman" w:hint="eastAsia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批次，检验项目为三唑</w:t>
      </w:r>
      <w:r>
        <w:rPr>
          <w:rFonts w:ascii="仿宋_GB2312" w:eastAsia="仿宋_GB2312" w:cs="Times New Roman" w:hint="eastAsia"/>
          <w:sz w:val="32"/>
          <w:szCs w:val="32"/>
        </w:rPr>
        <w:t>磷、丙溴磷、氧乐果、甲拌磷、联苯菊酯、苯醚甲环唑。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4.</w:t>
      </w:r>
      <w:r>
        <w:rPr>
          <w:rFonts w:ascii="仿宋_GB2312" w:eastAsia="仿宋_GB2312" w:cs="Times New Roman" w:hint="eastAsia"/>
          <w:sz w:val="32"/>
          <w:szCs w:val="32"/>
        </w:rPr>
        <w:t>鸡蛋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批次，检验项目为地美硝唑、恩诺沙星、氟苯尼考、氧氟沙星、沙拉沙星、甲硝唑。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5.</w:t>
      </w:r>
      <w:r>
        <w:rPr>
          <w:rFonts w:ascii="仿宋_GB2312" w:eastAsia="仿宋_GB2312" w:cs="Times New Roman" w:hint="eastAsia"/>
          <w:sz w:val="32"/>
          <w:szCs w:val="32"/>
        </w:rPr>
        <w:t>豇豆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批次，检验项目为倍硫磷、克百威、噻虫嗪、噻虫胺、毒死蜱、氧乐果、灭蝇胺、甲拌磷、甲氨基阿维菌</w:t>
      </w:r>
      <w:r>
        <w:rPr>
          <w:rFonts w:ascii="仿宋_GB2312" w:eastAsia="仿宋_GB2312" w:cs="Times New Roman" w:hint="eastAsia"/>
          <w:sz w:val="32"/>
          <w:szCs w:val="32"/>
        </w:rPr>
        <w:lastRenderedPageBreak/>
        <w:t>素苯甲酸盐、甲胺磷、阿维菌素。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6.</w:t>
      </w:r>
      <w:r>
        <w:rPr>
          <w:rFonts w:ascii="仿宋_GB2312" w:eastAsia="仿宋_GB2312" w:cs="Times New Roman" w:hint="eastAsia"/>
          <w:sz w:val="32"/>
          <w:szCs w:val="32"/>
        </w:rPr>
        <w:t>韭菜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批次，检验项目为毒死蜱、氧乐果、甲拌磷、腐霉利、铅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、镉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</w:t>
      </w:r>
      <w:r>
        <w:rPr>
          <w:rFonts w:ascii="仿宋_GB2312" w:eastAsia="仿宋_GB2312" w:cs="Times New Roman" w:hint="eastAsia"/>
          <w:sz w:val="32"/>
          <w:szCs w:val="32"/>
        </w:rPr>
        <w:t>Cd</w:t>
      </w:r>
      <w:r>
        <w:rPr>
          <w:rFonts w:ascii="仿宋_GB2312" w:eastAsia="仿宋_GB2312" w:cs="Times New Roman" w:hint="eastAsia"/>
          <w:sz w:val="32"/>
          <w:szCs w:val="32"/>
        </w:rPr>
        <w:t>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、阿维菌素。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7.</w:t>
      </w:r>
      <w:r>
        <w:rPr>
          <w:rFonts w:ascii="仿宋_GB2312" w:eastAsia="仿宋_GB2312" w:cs="Times New Roman" w:hint="eastAsia"/>
          <w:sz w:val="32"/>
          <w:szCs w:val="32"/>
        </w:rPr>
        <w:t>西瓜</w:t>
      </w:r>
      <w:r>
        <w:rPr>
          <w:rFonts w:ascii="仿宋_GB2312" w:eastAsia="仿宋_GB2312" w:cs="Times New Roman" w:hint="eastAsia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批次，检验项目为克百威、乙酰甲胺磷、噻虫嗪、氧乐果、苯醚甲环唑。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8.</w:t>
      </w:r>
      <w:r>
        <w:rPr>
          <w:rFonts w:ascii="仿宋_GB2312" w:eastAsia="仿宋_GB2312" w:cs="Times New Roman" w:hint="eastAsia"/>
          <w:sz w:val="32"/>
          <w:szCs w:val="32"/>
        </w:rPr>
        <w:t>猪肉</w:t>
      </w:r>
      <w:r>
        <w:rPr>
          <w:rFonts w:ascii="仿宋_GB2312" w:eastAsia="仿宋_GB2312" w:cs="Times New Roman" w:hint="eastAsia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批次，检验项目为五氯酚酸钠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以五氯酚计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、克伦特罗、</w:t>
      </w:r>
      <w:r>
        <w:rPr>
          <w:rFonts w:ascii="仿宋_GB2312" w:eastAsia="仿宋_GB2312" w:cs="Times New Roman" w:hint="eastAsia"/>
          <w:sz w:val="32"/>
          <w:szCs w:val="32"/>
        </w:rPr>
        <w:t>氟苯尼考、氯霉素、沙丁胺醇、磺胺类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总量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、莱克多巴胺。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9.</w:t>
      </w:r>
      <w:r>
        <w:rPr>
          <w:rFonts w:ascii="仿宋_GB2312" w:eastAsia="仿宋_GB2312" w:cs="Times New Roman" w:hint="eastAsia"/>
          <w:sz w:val="32"/>
          <w:szCs w:val="32"/>
        </w:rPr>
        <w:t>菠菜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批次，检验项目为毒死蜱、氧乐果、铅（以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计）、镉（以</w:t>
      </w:r>
      <w:r>
        <w:rPr>
          <w:rFonts w:ascii="仿宋_GB2312" w:eastAsia="仿宋_GB2312" w:cs="Times New Roman" w:hint="eastAsia"/>
          <w:sz w:val="32"/>
          <w:szCs w:val="32"/>
        </w:rPr>
        <w:t>Cd</w:t>
      </w:r>
      <w:r>
        <w:rPr>
          <w:rFonts w:ascii="仿宋_GB2312" w:eastAsia="仿宋_GB2312" w:cs="Times New Roman" w:hint="eastAsia"/>
          <w:sz w:val="32"/>
          <w:szCs w:val="32"/>
        </w:rPr>
        <w:t>计）、阿维菌素、腐霉利。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10.</w:t>
      </w:r>
      <w:r>
        <w:rPr>
          <w:rFonts w:ascii="仿宋_GB2312" w:eastAsia="仿宋_GB2312" w:cs="Times New Roman" w:hint="eastAsia"/>
          <w:sz w:val="32"/>
          <w:szCs w:val="32"/>
        </w:rPr>
        <w:t>山药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计）、克百威、氯氟氰菊酯和高效氯氟氰菊酯、涕灭威、咪鲜胺和咪鲜胺锰盐。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11.</w:t>
      </w:r>
      <w:r>
        <w:rPr>
          <w:rFonts w:ascii="仿宋_GB2312" w:eastAsia="仿宋_GB2312" w:cs="Times New Roman" w:hint="eastAsia"/>
          <w:sz w:val="32"/>
          <w:szCs w:val="32"/>
        </w:rPr>
        <w:t>姜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计）、噻虫胺、噻虫嗪、甲拌磷、氧乐果、吡虫啉、敌敌畏。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12.</w:t>
      </w:r>
      <w:r>
        <w:rPr>
          <w:rFonts w:ascii="仿宋_GB2312" w:eastAsia="仿宋_GB2312" w:cs="Times New Roman" w:hint="eastAsia"/>
          <w:sz w:val="32"/>
          <w:szCs w:val="32"/>
        </w:rPr>
        <w:t>香蕉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批次，检验项目为腈苯唑、吡虫啉、噻虫胺、噻虫嗪、多菌灵、甲拌磷、氟虫腈、苯醚甲环唑。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13.</w:t>
      </w:r>
      <w:r>
        <w:rPr>
          <w:rFonts w:ascii="仿宋_GB2312" w:eastAsia="仿宋_GB2312" w:cs="Times New Roman" w:hint="eastAsia"/>
          <w:sz w:val="32"/>
          <w:szCs w:val="32"/>
        </w:rPr>
        <w:t>柚子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批次，检验项目为水胺硫磷、联苯菊酯、氯氟氰菊酯和</w:t>
      </w:r>
      <w:r>
        <w:rPr>
          <w:rFonts w:ascii="仿宋_GB2312" w:eastAsia="仿宋_GB2312" w:cs="Times New Roman" w:hint="eastAsia"/>
          <w:sz w:val="32"/>
          <w:szCs w:val="32"/>
        </w:rPr>
        <w:t>高效氯氟氰菊酯、氯唑磷、多菌灵。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14.</w:t>
      </w:r>
      <w:r>
        <w:rPr>
          <w:rFonts w:ascii="仿宋_GB2312" w:eastAsia="仿宋_GB2312" w:cs="Times New Roman" w:hint="eastAsia"/>
          <w:sz w:val="32"/>
          <w:szCs w:val="32"/>
        </w:rPr>
        <w:t>冬枣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</w:t>
      </w: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，检验项目为多菌灵、氟虫腈、氰戊菊酯和</w:t>
      </w:r>
      <w:r>
        <w:rPr>
          <w:rFonts w:ascii="仿宋_GB2312" w:eastAsia="仿宋_GB2312" w:cs="Times New Roman" w:hint="eastAsia"/>
          <w:sz w:val="32"/>
          <w:szCs w:val="32"/>
        </w:rPr>
        <w:t>S-</w:t>
      </w:r>
      <w:r>
        <w:rPr>
          <w:rFonts w:ascii="仿宋_GB2312" w:eastAsia="仿宋_GB2312" w:cs="Times New Roman" w:hint="eastAsia"/>
          <w:sz w:val="32"/>
          <w:szCs w:val="32"/>
        </w:rPr>
        <w:t>氰戊菊酯、氧乐果、糖精钠（以糖精计）。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15.</w:t>
      </w:r>
      <w:r>
        <w:rPr>
          <w:rFonts w:ascii="仿宋_GB2312" w:eastAsia="仿宋_GB2312" w:cs="Times New Roman" w:hint="eastAsia"/>
          <w:sz w:val="32"/>
          <w:szCs w:val="32"/>
        </w:rPr>
        <w:t>鸡肉</w:t>
      </w:r>
      <w:r>
        <w:rPr>
          <w:rFonts w:ascii="仿宋_GB2312" w:eastAsia="仿宋_GB2312" w:cs="Times New Roman" w:hint="eastAsia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批次，检验项目为五氯酚酸钠（以五氯酚</w:t>
      </w: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计）、氯霉素</w:t>
      </w: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、恩诺沙星、呋喃唑酮代谢物、呋喃西林代谢物、呋喃它酮代谢物、培氟沙星。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16.</w:t>
      </w:r>
      <w:r>
        <w:rPr>
          <w:rFonts w:ascii="仿宋_GB2312" w:eastAsia="仿宋_GB2312" w:cs="Times New Roman" w:hint="eastAsia"/>
          <w:sz w:val="32"/>
          <w:szCs w:val="32"/>
        </w:rPr>
        <w:t>葡萄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批次，检验项目为苯醚甲环唑、克百威、氯氰菊酯和高效氯氰菊酯、氧乐果、氯氟氰菊酯和高效氯氟氰</w:t>
      </w:r>
      <w:r>
        <w:rPr>
          <w:rFonts w:ascii="仿宋_GB2312" w:eastAsia="仿宋_GB2312" w:cs="Times New Roman" w:hint="eastAsia"/>
          <w:sz w:val="32"/>
          <w:szCs w:val="32"/>
        </w:rPr>
        <w:lastRenderedPageBreak/>
        <w:t>菊酯、联苯菊酯。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17.</w:t>
      </w:r>
      <w:r>
        <w:rPr>
          <w:rFonts w:ascii="仿宋_GB2312" w:eastAsia="仿宋_GB2312" w:cs="Times New Roman" w:hint="eastAsia"/>
          <w:sz w:val="32"/>
          <w:szCs w:val="32"/>
        </w:rPr>
        <w:t>油麦菜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批次，检验项目为阿维菌素、毒死蜱、甲拌磷、噻虫嗪、氧乐果、甲胺磷。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18.</w:t>
      </w:r>
      <w:r>
        <w:rPr>
          <w:rFonts w:ascii="仿宋_GB2312" w:eastAsia="仿宋_GB2312" w:cs="Times New Roman" w:hint="eastAsia"/>
          <w:sz w:val="32"/>
          <w:szCs w:val="32"/>
        </w:rPr>
        <w:t>白菜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批次，检验项目为毒死蜱、啶虫脒、阿维菌素、甲拌磷、氧乐果、铅（以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19.</w:t>
      </w:r>
      <w:r>
        <w:rPr>
          <w:rFonts w:ascii="仿宋_GB2312" w:eastAsia="仿宋_GB2312" w:cs="Times New Roman" w:hint="eastAsia"/>
          <w:sz w:val="32"/>
          <w:szCs w:val="32"/>
        </w:rPr>
        <w:t>红四粒花生米</w:t>
      </w:r>
      <w:r>
        <w:rPr>
          <w:rFonts w:ascii="仿宋_GB2312" w:eastAsia="仿宋_GB2312" w:cs="Times New Roman" w:hint="eastAsia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批次，检验项目为酸价</w:t>
      </w:r>
      <w:r>
        <w:rPr>
          <w:rFonts w:ascii="仿宋_GB2312" w:eastAsia="仿宋_GB2312" w:cs="Times New Roman" w:hint="eastAsia"/>
          <w:sz w:val="32"/>
          <w:szCs w:val="32"/>
        </w:rPr>
        <w:t>(</w:t>
      </w:r>
      <w:r>
        <w:rPr>
          <w:rFonts w:ascii="仿宋_GB2312" w:eastAsia="仿宋_GB2312" w:cs="Times New Roman" w:hint="eastAsia"/>
          <w:sz w:val="32"/>
          <w:szCs w:val="32"/>
        </w:rPr>
        <w:t>以脂肪计</w:t>
      </w:r>
      <w:r>
        <w:rPr>
          <w:rFonts w:ascii="仿宋_GB2312" w:eastAsia="仿宋_GB2312" w:cs="Times New Roman" w:hint="eastAsia"/>
          <w:sz w:val="32"/>
          <w:szCs w:val="32"/>
        </w:rPr>
        <w:t>)</w:t>
      </w:r>
      <w:r>
        <w:rPr>
          <w:rFonts w:ascii="仿宋_GB2312" w:eastAsia="仿宋_GB2312" w:cs="Times New Roman" w:hint="eastAsia"/>
          <w:sz w:val="32"/>
          <w:szCs w:val="32"/>
        </w:rPr>
        <w:t>、黄曲霉毒素</w:t>
      </w:r>
      <w:r>
        <w:rPr>
          <w:rFonts w:ascii="仿宋_GB2312" w:eastAsia="仿宋_GB2312" w:cs="Times New Roman" w:hint="eastAsia"/>
          <w:sz w:val="32"/>
          <w:szCs w:val="32"/>
        </w:rPr>
        <w:t>B1</w:t>
      </w:r>
      <w:r>
        <w:rPr>
          <w:rFonts w:ascii="仿宋_GB2312" w:eastAsia="仿宋_GB2312" w:cs="Times New Roman" w:hint="eastAsia"/>
          <w:sz w:val="32"/>
          <w:szCs w:val="32"/>
        </w:rPr>
        <w:t>、过氧化值（以脂肪计）、镉（以</w:t>
      </w:r>
      <w:r>
        <w:rPr>
          <w:rFonts w:ascii="仿宋_GB2312" w:eastAsia="仿宋_GB2312" w:cs="Times New Roman" w:hint="eastAsia"/>
          <w:sz w:val="32"/>
          <w:szCs w:val="32"/>
        </w:rPr>
        <w:t>Cd</w:t>
      </w:r>
      <w:r>
        <w:rPr>
          <w:rFonts w:ascii="仿宋_GB2312" w:eastAsia="仿宋_GB2312" w:cs="Times New Roman" w:hint="eastAsia"/>
          <w:sz w:val="32"/>
          <w:szCs w:val="32"/>
        </w:rPr>
        <w:t>计）、铅（以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计）、嘧菌酯。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20.</w:t>
      </w:r>
      <w:r>
        <w:rPr>
          <w:rFonts w:ascii="仿宋_GB2312" w:eastAsia="仿宋_GB2312" w:cs="Times New Roman" w:hint="eastAsia"/>
          <w:sz w:val="32"/>
          <w:szCs w:val="32"/>
        </w:rPr>
        <w:t>红小豆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计）、铬（以</w:t>
      </w:r>
      <w:r>
        <w:rPr>
          <w:rFonts w:ascii="仿宋_GB2312" w:eastAsia="仿宋_GB2312" w:cs="Times New Roman" w:hint="eastAsia"/>
          <w:sz w:val="32"/>
          <w:szCs w:val="32"/>
        </w:rPr>
        <w:t>Cr</w:t>
      </w:r>
      <w:r>
        <w:rPr>
          <w:rFonts w:ascii="仿宋_GB2312" w:eastAsia="仿宋_GB2312" w:cs="Times New Roman" w:hint="eastAsia"/>
          <w:sz w:val="32"/>
          <w:szCs w:val="32"/>
        </w:rPr>
        <w:t>计）、赭曲霉毒素</w:t>
      </w:r>
      <w:r>
        <w:rPr>
          <w:rFonts w:ascii="仿宋_GB2312" w:eastAsia="仿宋_GB2312" w:cs="Times New Roman" w:hint="eastAsia"/>
          <w:sz w:val="32"/>
          <w:szCs w:val="32"/>
        </w:rPr>
        <w:t>A</w:t>
      </w:r>
      <w:r>
        <w:rPr>
          <w:rFonts w:ascii="仿宋_GB2312" w:eastAsia="仿宋_GB2312" w:cs="Times New Roman" w:hint="eastAsia"/>
          <w:sz w:val="32"/>
          <w:szCs w:val="32"/>
        </w:rPr>
        <w:t>、吡虫啉、环丙唑醇。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21.</w:t>
      </w:r>
      <w:r>
        <w:rPr>
          <w:rFonts w:ascii="仿宋_GB2312" w:eastAsia="仿宋_GB2312" w:cs="Times New Roman" w:hint="eastAsia"/>
          <w:sz w:val="32"/>
          <w:szCs w:val="32"/>
        </w:rPr>
        <w:t>黄豆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计）、铬（以</w:t>
      </w:r>
      <w:r>
        <w:rPr>
          <w:rFonts w:ascii="仿宋_GB2312" w:eastAsia="仿宋_GB2312" w:cs="Times New Roman" w:hint="eastAsia"/>
          <w:sz w:val="32"/>
          <w:szCs w:val="32"/>
        </w:rPr>
        <w:t>Cr</w:t>
      </w:r>
      <w:r>
        <w:rPr>
          <w:rFonts w:ascii="仿宋_GB2312" w:eastAsia="仿宋_GB2312" w:cs="Times New Roman" w:hint="eastAsia"/>
          <w:sz w:val="32"/>
          <w:szCs w:val="32"/>
        </w:rPr>
        <w:t>计）、赭曲霉毒素</w:t>
      </w:r>
      <w:r>
        <w:rPr>
          <w:rFonts w:ascii="仿宋_GB2312" w:eastAsia="仿宋_GB2312" w:cs="Times New Roman" w:hint="eastAsia"/>
          <w:sz w:val="32"/>
          <w:szCs w:val="32"/>
        </w:rPr>
        <w:t>A</w:t>
      </w:r>
      <w:r>
        <w:rPr>
          <w:rFonts w:ascii="仿宋_GB2312" w:eastAsia="仿宋_GB2312" w:cs="Times New Roman" w:hint="eastAsia"/>
          <w:sz w:val="32"/>
          <w:szCs w:val="32"/>
        </w:rPr>
        <w:t>、吡虫啉、环丙唑醇。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22.</w:t>
      </w:r>
      <w:r>
        <w:rPr>
          <w:rFonts w:ascii="仿宋_GB2312" w:eastAsia="仿宋_GB2312" w:cs="Times New Roman" w:hint="eastAsia"/>
          <w:sz w:val="32"/>
          <w:szCs w:val="32"/>
        </w:rPr>
        <w:t>绿豆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批次，检验项目为铅（以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计）、铬（以</w:t>
      </w:r>
      <w:r>
        <w:rPr>
          <w:rFonts w:ascii="仿宋_GB2312" w:eastAsia="仿宋_GB2312" w:cs="Times New Roman" w:hint="eastAsia"/>
          <w:sz w:val="32"/>
          <w:szCs w:val="32"/>
        </w:rPr>
        <w:t>Cr</w:t>
      </w:r>
      <w:r>
        <w:rPr>
          <w:rFonts w:ascii="仿宋_GB2312" w:eastAsia="仿宋_GB2312" w:cs="Times New Roman" w:hint="eastAsia"/>
          <w:sz w:val="32"/>
          <w:szCs w:val="32"/>
        </w:rPr>
        <w:t>计）、赭曲霉毒素</w:t>
      </w:r>
      <w:r>
        <w:rPr>
          <w:rFonts w:ascii="仿宋_GB2312" w:eastAsia="仿宋_GB2312" w:cs="Times New Roman" w:hint="eastAsia"/>
          <w:sz w:val="32"/>
          <w:szCs w:val="32"/>
        </w:rPr>
        <w:t>A</w:t>
      </w:r>
      <w:r>
        <w:rPr>
          <w:rFonts w:ascii="仿宋_GB2312" w:eastAsia="仿宋_GB2312" w:cs="Times New Roman" w:hint="eastAsia"/>
          <w:sz w:val="32"/>
          <w:szCs w:val="32"/>
        </w:rPr>
        <w:t>、吡虫啉、环丙唑醇。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23.</w:t>
      </w:r>
      <w:r>
        <w:rPr>
          <w:rFonts w:ascii="仿宋_GB2312" w:eastAsia="仿宋_GB2312" w:cs="Times New Roman" w:hint="eastAsia"/>
          <w:sz w:val="32"/>
          <w:szCs w:val="32"/>
        </w:rPr>
        <w:t>牛肉</w:t>
      </w:r>
      <w:r>
        <w:rPr>
          <w:rFonts w:ascii="仿宋_GB2312" w:eastAsia="仿宋_GB2312" w:cs="Times New Roman" w:hint="eastAsia"/>
          <w:sz w:val="32"/>
          <w:szCs w:val="32"/>
        </w:rPr>
        <w:t>2</w:t>
      </w:r>
      <w:r>
        <w:rPr>
          <w:rFonts w:ascii="仿宋_GB2312" w:eastAsia="仿宋_GB2312" w:cs="Times New Roman" w:hint="eastAsia"/>
          <w:sz w:val="32"/>
          <w:szCs w:val="32"/>
        </w:rPr>
        <w:t>批次，检验项目为五氯酚酸钠（以五氯酚</w:t>
      </w:r>
      <w:r>
        <w:rPr>
          <w:rFonts w:ascii="仿宋_GB2312" w:eastAsia="仿宋_GB2312" w:cs="Times New Roman" w:hint="eastAsia"/>
          <w:sz w:val="32"/>
          <w:szCs w:val="32"/>
        </w:rPr>
        <w:t xml:space="preserve"> </w:t>
      </w:r>
      <w:r>
        <w:rPr>
          <w:rFonts w:ascii="仿宋_GB2312" w:eastAsia="仿宋_GB2312" w:cs="Times New Roman" w:hint="eastAsia"/>
          <w:sz w:val="32"/>
          <w:szCs w:val="32"/>
        </w:rPr>
        <w:t>计）、克伦特罗、磺胺类（总量）、莱克多巴胺、沙丁胺醇、氟苯尼考、五氯酚酸钠。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24.</w:t>
      </w:r>
      <w:r>
        <w:rPr>
          <w:rFonts w:ascii="仿宋_GB2312" w:eastAsia="仿宋_GB2312" w:cs="Times New Roman" w:hint="eastAsia"/>
          <w:sz w:val="32"/>
          <w:szCs w:val="32"/>
        </w:rPr>
        <w:t>青虾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批次，检验项目为镉（以</w:t>
      </w:r>
      <w:r>
        <w:rPr>
          <w:rFonts w:ascii="仿宋_GB2312" w:eastAsia="仿宋_GB2312" w:cs="Times New Roman" w:hint="eastAsia"/>
          <w:sz w:val="32"/>
          <w:szCs w:val="32"/>
        </w:rPr>
        <w:t>Cd</w:t>
      </w:r>
      <w:r>
        <w:rPr>
          <w:rFonts w:ascii="仿宋_GB2312" w:eastAsia="仿宋_GB2312" w:cs="Times New Roman" w:hint="eastAsia"/>
          <w:sz w:val="32"/>
          <w:szCs w:val="32"/>
        </w:rPr>
        <w:t>计）、孔雀石绿、氯霉素、呋喃唑酮代谢物、呋喃妥因代谢物、呋喃它酮代谢物。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25.</w:t>
      </w:r>
      <w:r>
        <w:rPr>
          <w:rFonts w:ascii="仿宋_GB2312" w:eastAsia="仿宋_GB2312" w:cs="Times New Roman" w:hint="eastAsia"/>
          <w:sz w:val="32"/>
          <w:szCs w:val="32"/>
        </w:rPr>
        <w:t>上海青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批次，检验项目为毒死蜱、啶虫脒、阿维菌素、甲拌磷、氧乐果、铅（以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26.</w:t>
      </w:r>
      <w:r>
        <w:rPr>
          <w:rFonts w:ascii="仿宋_GB2312" w:eastAsia="仿宋_GB2312" w:cs="Times New Roman" w:hint="eastAsia"/>
          <w:sz w:val="32"/>
          <w:szCs w:val="32"/>
        </w:rPr>
        <w:t>生板栗</w:t>
      </w:r>
      <w:r>
        <w:rPr>
          <w:rFonts w:ascii="仿宋_GB2312" w:eastAsia="仿宋_GB2312" w:cs="Times New Roman" w:hint="eastAsia"/>
          <w:sz w:val="32"/>
          <w:szCs w:val="32"/>
        </w:rPr>
        <w:t>3</w:t>
      </w:r>
      <w:r>
        <w:rPr>
          <w:rFonts w:ascii="仿宋_GB2312" w:eastAsia="仿宋_GB2312" w:cs="Times New Roman" w:hint="eastAsia"/>
          <w:sz w:val="32"/>
          <w:szCs w:val="32"/>
        </w:rPr>
        <w:t>批次，检验项目为酸价（以脂肪计）、过氧化值（以脂肪计）、铅（以</w:t>
      </w:r>
      <w:r>
        <w:rPr>
          <w:rFonts w:ascii="仿宋_GB2312" w:eastAsia="仿宋_GB2312" w:cs="Times New Roman" w:hint="eastAsia"/>
          <w:sz w:val="32"/>
          <w:szCs w:val="32"/>
        </w:rPr>
        <w:t>Pb</w:t>
      </w:r>
      <w:r>
        <w:rPr>
          <w:rFonts w:ascii="仿宋_GB2312" w:eastAsia="仿宋_GB2312" w:cs="Times New Roman" w:hint="eastAsia"/>
          <w:sz w:val="32"/>
          <w:szCs w:val="32"/>
        </w:rPr>
        <w:t>计）、吡虫啉。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Times New Roman" w:hint="eastAsia"/>
          <w:sz w:val="32"/>
          <w:szCs w:val="32"/>
        </w:rPr>
        <w:t>27.</w:t>
      </w:r>
      <w:r>
        <w:rPr>
          <w:rFonts w:ascii="仿宋_GB2312" w:eastAsia="仿宋_GB2312" w:cs="Times New Roman" w:hint="eastAsia"/>
          <w:sz w:val="32"/>
          <w:szCs w:val="32"/>
        </w:rPr>
        <w:t>羊肉</w:t>
      </w:r>
      <w:r>
        <w:rPr>
          <w:rFonts w:ascii="仿宋_GB2312" w:eastAsia="仿宋_GB2312" w:cs="Times New Roman" w:hint="eastAsia"/>
          <w:sz w:val="32"/>
          <w:szCs w:val="32"/>
        </w:rPr>
        <w:t>1</w:t>
      </w:r>
      <w:r>
        <w:rPr>
          <w:rFonts w:ascii="仿宋_GB2312" w:eastAsia="仿宋_GB2312" w:cs="Times New Roman" w:hint="eastAsia"/>
          <w:sz w:val="32"/>
          <w:szCs w:val="32"/>
        </w:rPr>
        <w:t>批次，检验项目为五氯酚酸钠（以五氯酚计）、磺胺类（总量）、克伦特罗、莱克多巴胺、</w:t>
      </w:r>
      <w:r>
        <w:rPr>
          <w:rFonts w:ascii="仿宋_GB2312" w:eastAsia="仿宋_GB2312" w:cs="Times New Roman" w:hint="eastAsia"/>
          <w:sz w:val="32"/>
          <w:szCs w:val="32"/>
        </w:rPr>
        <w:t>沙丁胺醇、恩诺</w:t>
      </w:r>
      <w:r>
        <w:rPr>
          <w:rFonts w:ascii="仿宋_GB2312" w:eastAsia="仿宋_GB2312" w:cs="Times New Roman" w:hint="eastAsia"/>
          <w:sz w:val="32"/>
          <w:szCs w:val="32"/>
        </w:rPr>
        <w:lastRenderedPageBreak/>
        <w:t>沙星。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二、饼干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食品添加剂使用标准》等标准及产品明示标准和指标的要求。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饼干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、甜蜜素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、铝的残留量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三、糕点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GB 7099-2015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糕点、面包》、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食品添加剂使用标准》等标准及产品明示标准和指</w:t>
      </w:r>
      <w:r>
        <w:rPr>
          <w:rFonts w:ascii="仿宋_GB2312" w:eastAsia="仿宋_GB2312" w:hint="eastAsia"/>
          <w:sz w:val="32"/>
          <w:szCs w:val="32"/>
        </w:rPr>
        <w:t>标的要求。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糕点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、甜蜜素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、过氧化值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、酸价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)(KOH)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、铝的残留量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四、酒类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GB/T 10781.2-2006</w:t>
      </w:r>
      <w:r>
        <w:rPr>
          <w:rFonts w:ascii="仿宋_GB2312" w:eastAsia="仿宋_GB2312" w:hint="eastAsia"/>
          <w:sz w:val="32"/>
          <w:szCs w:val="32"/>
        </w:rPr>
        <w:t>《清香型白酒》、</w:t>
      </w:r>
      <w:r>
        <w:rPr>
          <w:rFonts w:ascii="仿宋_GB2312" w:eastAsia="仿宋_GB2312" w:hint="eastAsia"/>
          <w:sz w:val="32"/>
          <w:szCs w:val="32"/>
        </w:rPr>
        <w:t>GB 2757-2012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蒸馏酒及其配制酒》、</w:t>
      </w:r>
      <w:r>
        <w:rPr>
          <w:rFonts w:ascii="仿宋_GB2312" w:eastAsia="仿宋_GB2312" w:hint="eastAsia"/>
          <w:sz w:val="32"/>
          <w:szCs w:val="32"/>
        </w:rPr>
        <w:t>GB 2762-2017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食品中污染物限量》、</w:t>
      </w:r>
      <w:r>
        <w:rPr>
          <w:rFonts w:ascii="仿宋_GB2312" w:eastAsia="仿宋_GB2312" w:hint="eastAsia"/>
          <w:sz w:val="32"/>
          <w:szCs w:val="32"/>
        </w:rPr>
        <w:t xml:space="preserve">GB </w:t>
      </w:r>
      <w:r>
        <w:rPr>
          <w:rFonts w:ascii="仿宋_GB2312" w:eastAsia="仿宋_GB2312" w:hint="eastAsia"/>
          <w:sz w:val="32"/>
          <w:szCs w:val="32"/>
        </w:rPr>
        <w:t>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食品添加剂使用标准》、产</w:t>
      </w:r>
      <w:r>
        <w:rPr>
          <w:rFonts w:ascii="仿宋_GB2312" w:eastAsia="仿宋_GB2312" w:hint="eastAsia"/>
          <w:sz w:val="32"/>
          <w:szCs w:val="32"/>
        </w:rPr>
        <w:lastRenderedPageBreak/>
        <w:t>品明示等标准及产品明示标准和指标的要求。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啤酒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批次，检验项目为酒精度、原麦汁浓度、甲醛。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五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、乳制品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GB 25190-2010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灭菌乳》、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食品添加剂使用标准》、《卫生部、工业和信息化部、农业部、工商总局、质检总局公告</w:t>
      </w:r>
      <w:r>
        <w:rPr>
          <w:rFonts w:ascii="仿宋_GB2312" w:eastAsia="仿宋_GB2312" w:hint="eastAsia"/>
          <w:sz w:val="32"/>
          <w:szCs w:val="32"/>
        </w:rPr>
        <w:t>2011</w:t>
      </w:r>
      <w:r>
        <w:rPr>
          <w:rFonts w:ascii="仿宋_GB2312" w:eastAsia="仿宋_GB2312" w:hint="eastAsia"/>
          <w:sz w:val="32"/>
          <w:szCs w:val="32"/>
        </w:rPr>
        <w:t>年第</w:t>
      </w:r>
      <w:r>
        <w:rPr>
          <w:rFonts w:ascii="仿宋_GB2312" w:eastAsia="仿宋_GB2312" w:hint="eastAsia"/>
          <w:sz w:val="32"/>
          <w:szCs w:val="32"/>
        </w:rPr>
        <w:t>10</w:t>
      </w:r>
      <w:r>
        <w:rPr>
          <w:rFonts w:ascii="仿宋_GB2312" w:eastAsia="仿宋_GB2312" w:hint="eastAsia"/>
          <w:sz w:val="32"/>
          <w:szCs w:val="32"/>
        </w:rPr>
        <w:t>号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关于三聚氰胺在食品中的限量值的公告》等标准及产品明示标准和指标的要求。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灭菌乳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批次，检验项目为三聚氰胺、丙二醇、商业无菌、脂肪、蛋白质、酸度、非脂乳固体。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发酵乳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批次，检验项目为脂肪、蛋白质、酸度、乳酸菌数、山梨酸及其钾盐、三聚氰胺、金黄色葡萄球菌、沙门氏菌、大肠菌群、酵母、霉菌。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、食用油、油脂及其制品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Q/JHS 0002S-2020</w:t>
      </w:r>
      <w:r>
        <w:rPr>
          <w:rFonts w:ascii="仿宋_GB2312" w:eastAsia="仿宋_GB2312" w:hint="eastAsia"/>
          <w:sz w:val="32"/>
          <w:szCs w:val="32"/>
        </w:rPr>
        <w:t>《食用调味油》、</w:t>
      </w:r>
      <w:r>
        <w:rPr>
          <w:rFonts w:ascii="仿宋_GB2312" w:eastAsia="仿宋_GB2312" w:hint="eastAsia"/>
          <w:sz w:val="32"/>
          <w:szCs w:val="32"/>
        </w:rPr>
        <w:t>GB/T 1535-2017</w:t>
      </w:r>
      <w:r>
        <w:rPr>
          <w:rFonts w:ascii="仿宋_GB2312" w:eastAsia="仿宋_GB2312" w:hint="eastAsia"/>
          <w:sz w:val="32"/>
          <w:szCs w:val="32"/>
        </w:rPr>
        <w:t>《大豆油》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GB 2716-2018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植物油》、</w:t>
      </w:r>
      <w:r>
        <w:rPr>
          <w:rFonts w:ascii="仿宋_GB2312" w:eastAsia="仿宋_GB2312" w:hint="eastAsia"/>
          <w:sz w:val="32"/>
          <w:szCs w:val="32"/>
        </w:rPr>
        <w:t>GB 2762-2017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食品中污染物限量》、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</w:t>
      </w:r>
      <w:r>
        <w:rPr>
          <w:rFonts w:ascii="仿宋_GB2312" w:eastAsia="仿宋_GB2312" w:hint="eastAsia"/>
          <w:sz w:val="32"/>
          <w:szCs w:val="32"/>
        </w:rPr>
        <w:t>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食品添加剂使用标准》等标准及产品明示标准和指标的要求。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食用植物调和油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批次，检验项目为乙基麦芽酚、溶剂残留量、特丁基对苯二酚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(TBHQ)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、苯并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芘、过氧化值、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酸价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(KOH)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菜籽油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批次，检验项目为酸值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酸价、过氧化值、铅（以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计）、苯并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芘、乙基麦芽酚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.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小磨香油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批次，检验项目为乙基麦芽酚、溶剂残留量、苯并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芘、过氧化值、酸价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(KOH)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大豆油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批次，检验项目为酸值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酸价、过氧化值、苯并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[a]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芘、溶剂残留量、特丁基对苯二酚（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TBHQ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）。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  <w:highlight w:val="yellow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七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、水果制品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int="eastAsia"/>
          <w:sz w:val="32"/>
          <w:szCs w:val="32"/>
        </w:rPr>
        <w:t>GB 2762-2017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食品中污染物限量》等标准及产品明示标准和指标的要求。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蜜饯类、凉果类、果脯类、话化类、果糕类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批次，检验项目为山梨酸及其钾盐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、铅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八、调味品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SB/T 10371-2003</w:t>
      </w:r>
      <w:r>
        <w:rPr>
          <w:rFonts w:ascii="仿宋_GB2312" w:eastAsia="仿宋_GB2312" w:hint="eastAsia"/>
          <w:sz w:val="32"/>
          <w:szCs w:val="32"/>
        </w:rPr>
        <w:t>《鸡精调味料》、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</w:t>
      </w:r>
      <w:r>
        <w:rPr>
          <w:rFonts w:ascii="仿宋_GB2312" w:eastAsia="仿宋_GB2312" w:hint="eastAsia"/>
          <w:sz w:val="32"/>
          <w:szCs w:val="32"/>
        </w:rPr>
        <w:t>加剂使用标准》、</w:t>
      </w:r>
      <w:r>
        <w:rPr>
          <w:rFonts w:ascii="仿宋_GB2312" w:eastAsia="仿宋_GB2312" w:hint="eastAsia"/>
          <w:sz w:val="32"/>
          <w:szCs w:val="32"/>
        </w:rPr>
        <w:t>GB 2762-2017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食品中污染物限量》等标准及产品明示标准和指标的要求。</w:t>
      </w:r>
    </w:p>
    <w:p w:rsidR="00C4448E" w:rsidRDefault="00D53697" w:rsidP="00D53697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鸡粉、鸡精调味料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批次，检验项目为大肠菌群、甜蜜素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、糖精钠（以糖精计）、菌落总数、铅（以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计）。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lastRenderedPageBreak/>
        <w:t>2.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料酒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批次，检验项目为苯甲酸及其钠盐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、甜蜜素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、三氯蔗糖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3.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黄豆酱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批次，检验项目为氨基酸态氮、苯甲酸及其钠盐（以苯甲酸计）、山梨酸及其钾盐（以山梨酸计）、糖精钠（以糖精计）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4.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辣椒、花椒、辣椒粉、花椒粉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批次，检验项目为铅（以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计）、苏丹红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I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、苏丹红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II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、苏丹红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III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、苏丹红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IV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5.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火锅底料、麻辣烫底料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批次，检验项目为铅（以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计）、苯甲酸及其钠盐（以苯甲酸计）、山梨酸及其钾盐（以山梨酸计）、脱氢乙酸及其钠盐（以脱氢乙酸计）、防腐剂混合使用时各自用量占其最大使用量的比例之和。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6.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普通食用盐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批次，检验项目为氯化钠、钡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Ba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、碘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I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、铅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、总砷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As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、镉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Cd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、总汞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Hg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、亚铁氰化钾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亚铁氰化钠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以亚铁氰根计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7.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酱油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批次，检验项目为氨基酸态氮、苯甲酸及其钠盐（以苯甲酸计）、山梨酸及其钾盐（以山梨酸计）、糖精钠（以糖精计）、脱氢乙酸及其钠盐（以脱氢乙酸计）。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8.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食醋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6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批次，检验项目为总酸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以乙酸计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、不挥发酸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以乳酸计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9.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辣椒酱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批次，检验项目为苯甲酸及其钠盐（以苯甲酸计）、山梨酸及其钾盐（以山梨酸计）、脱氢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乙酸及其钠盐（以脱氢乙酸计）、防腐剂混合使用时各自用量占其最大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lastRenderedPageBreak/>
        <w:t>使用量的比例之和、甜蜜素（以环己基氨基磺酸计）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10.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蚝油、虾油、鱼露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批次，检验项目为氨基酸态氮、苯甲酸及其钠盐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、防腐剂混合使用时各自用量占其最大使用量的比例之和、菌落总数、大肠菌群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味精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批次，检验项目为谷氨酸钠、铅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12.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低钠食用盐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批次，检验项目为氯化钠、钡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Ba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、碘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I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、铅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、总砷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As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、镉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Cd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、总汞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H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g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、亚铁氰化钾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亚铁氰化钠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以亚铁氰根计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九、饮料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（一）抽检依据</w:t>
      </w:r>
    </w:p>
    <w:p w:rsidR="00C4448E" w:rsidRDefault="00D53697" w:rsidP="00D53697">
      <w:pPr>
        <w:spacing w:line="5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抽检依据是</w:t>
      </w:r>
      <w:r>
        <w:rPr>
          <w:rFonts w:ascii="仿宋_GB2312" w:eastAsia="仿宋_GB2312" w:hint="eastAsia"/>
          <w:sz w:val="32"/>
          <w:szCs w:val="32"/>
        </w:rPr>
        <w:t>GB/T 21733-2008</w:t>
      </w:r>
      <w:r>
        <w:rPr>
          <w:rFonts w:ascii="仿宋_GB2312" w:eastAsia="仿宋_GB2312" w:hint="eastAsia"/>
          <w:sz w:val="32"/>
          <w:szCs w:val="32"/>
        </w:rPr>
        <w:t>《茶饮料》、</w:t>
      </w:r>
      <w:r>
        <w:rPr>
          <w:rFonts w:ascii="仿宋_GB2312" w:eastAsia="仿宋_GB2312" w:hint="eastAsia"/>
          <w:sz w:val="32"/>
          <w:szCs w:val="32"/>
        </w:rPr>
        <w:t>GB 2760-2014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食品添加剂使用标准》、</w:t>
      </w:r>
      <w:r>
        <w:rPr>
          <w:rFonts w:ascii="仿宋_GB2312" w:eastAsia="仿宋_GB2312" w:hint="eastAsia"/>
          <w:sz w:val="32"/>
          <w:szCs w:val="32"/>
        </w:rPr>
        <w:t>GB 7101-2022</w:t>
      </w:r>
      <w:r>
        <w:rPr>
          <w:rFonts w:ascii="仿宋_GB2312" w:eastAsia="仿宋_GB2312" w:hint="eastAsia"/>
          <w:sz w:val="32"/>
          <w:szCs w:val="32"/>
        </w:rPr>
        <w:t>《食品安全国家标准</w:t>
      </w: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饮料》、产品明示等标准及产品明示标准和指标的要求。</w:t>
      </w:r>
    </w:p>
    <w:p w:rsidR="00C4448E" w:rsidRDefault="00D53697" w:rsidP="00D53697">
      <w:pPr>
        <w:pStyle w:val="2"/>
        <w:spacing w:after="0" w:line="520" w:lineRule="exact"/>
        <w:ind w:leftChars="0" w:left="0" w:firstLine="56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碳酸饮料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汽水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批次，检验项目为咖啡因、甜蜜素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、茶多酚、菌落总数。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bCs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果蔬汁类及其饮料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批次，检验项目为亮蓝、山梨酸及其钾盐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、日落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黄、柠檬黄、甜蜜素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、胭脂红、苋菜红、苯甲酸及其钠盐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十、食糖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GB/T 35883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冰糖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QB/T 1173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单晶体冰糖；产品明示标准和质量要求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QB/T 5010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冰糖试验方法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GB/T 35887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白砂糖试验方法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白砂糖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批次，检验项目为蔗糖分、还原糖分、色值、干燥失重、二氧化硫残留量、螨。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十一、餐饮食品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抽检依据是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5009.28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食品中苯甲酸、山梨酸和糖精钠的测定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5009.121 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发酵面制品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批次，检验项目为苯甲酸及其钠盐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以糖精计）。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油炸面制品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批次，检验项目为铝的残留量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干样品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Al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肉冻、皮冻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批次，检验项目为铬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Cr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火锅调味料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底料、蘸料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自制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批次，检验项目为粟碱、吗啡、可待因、那可丁。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花生及其制品（餐饮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B1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羊汤，牛肉丸子面汤等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批次，检验项目为罂粟碱、吗啡、可待因、那可丁。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7.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饸饹面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批次，检验项目为苯甲酸及其钠盐（以苯甲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酸计）、山梨酸及其钾盐（以山梨酸计）、脱氢乙酸及其钠盐（以脱氢乙酸计）。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8.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熟制面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蒸好的熟面）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批次，检验项目为苯甲酸及其钠盐（以苯甲酸计）、山梨酸及其钾盐（以山梨酸计）、脱氢乙酸及其钠盐（以脱氢乙酸计）、铝的残留量。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十二、蛋制品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GB 2749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蛋与蛋制品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GB 4789.2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食品微生物学检验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菌落总数测定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GB/T 4789.3-2003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食品卫生微生物学检验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大肠菌群测定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GB 4789.26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食品微生物学检验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商业无菌检验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GB 5009.12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食品中铅的测定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GB 5009.28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w w:val="100"/>
          <w:sz w:val="32"/>
          <w:szCs w:val="32"/>
        </w:rPr>
        <w:t>食品中苯甲酸、山梨酸和糖精钠的测定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再制蛋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批次，检验项目为铅（以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计）、苯甲酸及其钠盐（以苯甲酸计）、山梨酸及其钾盐（以山梨酸计）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、菌落总数、大肠菌群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十三、豆制品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2712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豆制品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食品中真菌毒素限量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食品中污染物限量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4789.3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食品微生物学检验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大肠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菌群计数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4789.4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食品微生物学检验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沙门氏菌检验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4789.10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食品微生物学检验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金黄色葡萄球菌检验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5009.5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食品中蛋白质的测定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食品中铅的测定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B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族和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G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族的测定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5009.28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食品中苯甲酸、山梨酸和糖精钠的测定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5009.34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食品中二氧化硫的测定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5009.97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食品中环己基氨基磺酸钠的测定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食品中丙酸钠、丙酸钙的测定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食品中脱氢乙酸的测定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5009.18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食品中铝的测定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22255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食品中三氯蔗糖（蔗糖素）的测定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29921-2013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食品中致病菌限量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29921-2021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预包装食品中致病菌限量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31607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散装即食食品中致病菌限量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BJS 202204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豆制品中碱性嫩黄等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11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种工业染料的测定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腐乳、豆豉、纳豆等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批次，检验项目为苯甲酸及其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钠盐（以苯甲酸计）、山梨酸及其钾盐（以山梨酸计）、脱氢乙酸及其钠盐（以脱氢乙酸计）、甜蜜素（以环己基氨基磺酸计）、铝的残留量（干样品，以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豆干、豆腐、豆皮等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批次，检验项目为苯甲酸及其钠盐（以苯甲酸计）、山梨酸及其钾盐（以山梨酸计）、脱氢乙酸及其钠盐（以脱氢乙酸计）、糖精钠（以糖精计）、铝的残留量（干样品，以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腐竹、油皮及其制品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批次，检验项目为蛋白质、苯甲酸及其钠盐（以苯甲酸计）、山梨酸及其钾盐（以山梨酸计）、脱氢乙酸及其钠盐（以脱氢乙酸计）、铝的残留量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（干样品，以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Al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十四、罐头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食品中苯甲酸、山梨酸和糖精钠的测定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5009.34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GB 7098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罐头食品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GB/T 21916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水果罐头中合成着色剂的测定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高效液相色谱法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SN/T 3855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出口食品中乙二胺四乙酸二钠的测定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畜禽肉类罐头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批次，检验项目为铅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以山梨酸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以糖精计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、甜蜜素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以环己基氨基磺酸计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十五、粮食加工品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 xml:space="preserve">GB 2760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食品中真菌毒素限量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食品中污染物限量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5009.15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食品中镉的测定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B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族和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G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族的测定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挂面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批次，检验项目为铅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B1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小米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批次，检验项目为铅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B1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馒头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批次，检验项目为苯甲酸及其钠盐（以苯甲酸计）、山梨酸及其钾盐（以山梨酸计）、糖精钠（以糖精计）、脱氢乙酸及其钠盐（以脱氢乙酸计）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生湿面制品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批次，检验项目为铅（以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计）、苯甲酸及其钠盐（以苯甲酸计）、山梨酸及其钾盐（以山梨酸计）、脱氢乙酸及其钠盐（以脱氢乙酸计）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大米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批次，检验项目为铅（以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计）、镉（以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计）、黄曲霉毒素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B1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6.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通用小麦粉、专用小麦粉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批次，检验项目为镉（以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计）、过氧化苯甲酰、玉米赤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霉烯酮、脱氧雪腐镰刀菌烯醇、黄曲霉毒素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B1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十六、肉制品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食品中污染物限量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 xml:space="preserve">GB 5009.28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食品中苯甲酸、山梨酸和糖精钠的测定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5009.33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食品中亚硝酸盐与硝酸盐的测定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食品中脱氢乙酸的测定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酱卤肉制品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亚硝酸盐（以亚硝酸钠计）、苯甲酸及其钠盐（以苯甲酸计）、山梨酸及其钾盐（以山梨酸计）、脱氢乙酸及其钠盐（以脱氢乙酸计）、胭脂红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十七、蔬菜制品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2714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酱腌菜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5009.28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食品中苯甲酸、山梨酸和糖精钠的测定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5009.33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食品中亚硝酸盐与硝酸盐的测定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食品中脱氢乙酸的测定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干制食用菌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批次，检验项目为铅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、总砷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As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、镉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Cd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、总汞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Hg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、甲基汞（以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Hg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计）、苯甲酸及其钠盐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十八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方便食品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17400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方便面；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食品添加剂使用标准；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食品中铅的测定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食品中黄曲霉毒素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B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族和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G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族的测定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5009.28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食品中苯甲酸、山梨酸和糖精钠的测定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食品中脱氢乙酸的测定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5009.227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食品中过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氧化值的测定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5009.229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食品中酸价的测定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油炸面、非油炸面、方便米粉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米线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、方便粉丝）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批次，检验项目为水分、酸价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KOH)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、过氧化值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、菌落总数、大肠菌群、霉菌。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调味面制品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3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批次，检验项目为酸价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KOH)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、过氧化值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、脱氢乙酸及其钠盐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以脱氢乙酸计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、三氯蔗糖。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十九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薯类和膨化食品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2760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食品中真菌毒素限量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17401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膨化食品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29921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预包装食品中致病菌限量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31607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散装即食食品中致病菌限量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含油型膨化食品和非含油型膨化食品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批次，检验项目为酸价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（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KOH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）、过氧化值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以脂肪计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、黄曲霉毒素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B1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、糖精钠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以糖精计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、苯甲酸及其钠盐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以苯甲酸计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、山梨酸及其钾盐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(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以山梨酸计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)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二十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糖果制品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lastRenderedPageBreak/>
        <w:t>（一）抽检依据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GB 2760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食品添加剂使用标准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2762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食品中污染物限量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4789.2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食品微生物学检验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菌落总数测定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4789.3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食品微生物学检验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大肠菌群计数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5009.12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食品中铅的测定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5009.28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食品中苯甲酸、山梨酸和糖精钠的测定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5009.34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食品中二氧化硫的测定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5009.35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食品中合成着色剂的测定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GB 17399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食品安全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国家标准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糖果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SN/T 1743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食品中诱惑红、酸性红、亮蓝、日落黄的含量检测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 xml:space="preserve"> </w:t>
      </w: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高效液相色谱法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w w:val="100"/>
          <w:sz w:val="32"/>
          <w:szCs w:val="32"/>
        </w:rPr>
        <w:t>（二）检验项目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1.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糖果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批次。检验项目为铅（以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Pb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计）、糖精钠（以糖精计）、合成着色剂（柠檬黄、苋菜红、胭脂红、日落黄）、菌落总数、大肠菌群。</w:t>
      </w:r>
    </w:p>
    <w:p w:rsidR="00C4448E" w:rsidRDefault="00D53697" w:rsidP="00D53697">
      <w:pPr>
        <w:pStyle w:val="2"/>
        <w:spacing w:after="0" w:line="520" w:lineRule="exact"/>
        <w:ind w:leftChars="0" w:left="0" w:firstLine="640"/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</w:pP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果冻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2</w:t>
      </w:r>
      <w:r>
        <w:rPr>
          <w:rFonts w:ascii="仿宋_GB2312" w:eastAsia="仿宋_GB2312" w:hAnsi="仿宋_GB2312" w:cs="仿宋_GB2312"/>
          <w:color w:val="000000"/>
          <w:w w:val="100"/>
          <w:sz w:val="32"/>
          <w:szCs w:val="32"/>
        </w:rPr>
        <w:t>批次。检验项目为山梨酸及其钾盐（以山梨酸计）、苯甲酸及其钠盐（以苯甲酸计）、糖精钠（以糖精计）、菌落总数。</w:t>
      </w:r>
    </w:p>
    <w:sectPr w:rsidR="00C4448E" w:rsidSect="00D53697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48E" w:rsidRDefault="00C4448E" w:rsidP="00C4448E">
      <w:r>
        <w:separator/>
      </w:r>
    </w:p>
  </w:endnote>
  <w:endnote w:type="continuationSeparator" w:id="0">
    <w:p w:rsidR="00C4448E" w:rsidRDefault="00C4448E" w:rsidP="00C44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494"/>
      <w:docPartObj>
        <w:docPartGallery w:val="Page Numbers (Bottom of Page)"/>
        <w:docPartUnique/>
      </w:docPartObj>
    </w:sdtPr>
    <w:sdtContent>
      <w:p w:rsidR="00D53697" w:rsidRDefault="00D53697">
        <w:pPr>
          <w:pStyle w:val="a4"/>
        </w:pPr>
        <w:r w:rsidRPr="00D53697">
          <w:rPr>
            <w:rFonts w:ascii="宋体" w:eastAsia="宋体" w:hAnsi="宋体"/>
            <w:sz w:val="28"/>
            <w:szCs w:val="28"/>
          </w:rPr>
          <w:fldChar w:fldCharType="begin"/>
        </w:r>
        <w:r w:rsidRPr="00D5369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53697">
          <w:rPr>
            <w:rFonts w:ascii="宋体" w:eastAsia="宋体" w:hAnsi="宋体"/>
            <w:sz w:val="28"/>
            <w:szCs w:val="28"/>
          </w:rPr>
          <w:fldChar w:fldCharType="separate"/>
        </w:r>
        <w:r w:rsidRPr="00D5369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4 -</w:t>
        </w:r>
        <w:r w:rsidRPr="00D5369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D53697" w:rsidRDefault="00D5369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5492"/>
      <w:docPartObj>
        <w:docPartGallery w:val="Page Numbers (Bottom of Page)"/>
        <w:docPartUnique/>
      </w:docPartObj>
    </w:sdtPr>
    <w:sdtContent>
      <w:p w:rsidR="00D53697" w:rsidRDefault="00D53697">
        <w:pPr>
          <w:pStyle w:val="a4"/>
          <w:jc w:val="right"/>
        </w:pPr>
        <w:r w:rsidRPr="00D53697">
          <w:rPr>
            <w:rFonts w:ascii="宋体" w:eastAsia="宋体" w:hAnsi="宋体"/>
            <w:sz w:val="28"/>
            <w:szCs w:val="28"/>
          </w:rPr>
          <w:fldChar w:fldCharType="begin"/>
        </w:r>
        <w:r w:rsidRPr="00D53697">
          <w:rPr>
            <w:rFonts w:ascii="宋体" w:eastAsia="宋体" w:hAnsi="宋体"/>
            <w:sz w:val="28"/>
            <w:szCs w:val="28"/>
          </w:rPr>
          <w:instrText xml:space="preserve"> PAGE   \* MERGEFORMAT </w:instrText>
        </w:r>
        <w:r w:rsidRPr="00D53697">
          <w:rPr>
            <w:rFonts w:ascii="宋体" w:eastAsia="宋体" w:hAnsi="宋体"/>
            <w:sz w:val="28"/>
            <w:szCs w:val="28"/>
          </w:rPr>
          <w:fldChar w:fldCharType="separate"/>
        </w:r>
        <w:r w:rsidRPr="00D53697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>
          <w:rPr>
            <w:rFonts w:ascii="宋体" w:eastAsia="宋体" w:hAnsi="宋体"/>
            <w:noProof/>
            <w:sz w:val="28"/>
            <w:szCs w:val="28"/>
          </w:rPr>
          <w:t xml:space="preserve"> 3 -</w:t>
        </w:r>
        <w:r w:rsidRPr="00D53697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:rsidR="00C4448E" w:rsidRDefault="00C4448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48E" w:rsidRDefault="00C4448E" w:rsidP="00C4448E">
      <w:r>
        <w:separator/>
      </w:r>
    </w:p>
  </w:footnote>
  <w:footnote w:type="continuationSeparator" w:id="0">
    <w:p w:rsidR="00C4448E" w:rsidRDefault="00C4448E" w:rsidP="00C44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zA1YWYxMDAxNzQzMTE3OWQxMDAwM2FjYWZmMzkzM2MifQ=="/>
  </w:docVars>
  <w:rsids>
    <w:rsidRoot w:val="00A06660"/>
    <w:rsid w:val="00097B71"/>
    <w:rsid w:val="0023631E"/>
    <w:rsid w:val="005D6F77"/>
    <w:rsid w:val="00676078"/>
    <w:rsid w:val="006D441C"/>
    <w:rsid w:val="00950783"/>
    <w:rsid w:val="0095452F"/>
    <w:rsid w:val="00962097"/>
    <w:rsid w:val="00A06660"/>
    <w:rsid w:val="00AC7C00"/>
    <w:rsid w:val="00B469B7"/>
    <w:rsid w:val="00B77A02"/>
    <w:rsid w:val="00BB34F9"/>
    <w:rsid w:val="00C10A0C"/>
    <w:rsid w:val="00C4448E"/>
    <w:rsid w:val="00D324C2"/>
    <w:rsid w:val="00D53697"/>
    <w:rsid w:val="00DA7C4D"/>
    <w:rsid w:val="00DF7079"/>
    <w:rsid w:val="00EC62BA"/>
    <w:rsid w:val="00FD76F1"/>
    <w:rsid w:val="019362A4"/>
    <w:rsid w:val="01B36BD0"/>
    <w:rsid w:val="02867435"/>
    <w:rsid w:val="05082AAB"/>
    <w:rsid w:val="06740A8B"/>
    <w:rsid w:val="0A713B09"/>
    <w:rsid w:val="0B022E8D"/>
    <w:rsid w:val="0B512787"/>
    <w:rsid w:val="0C37346C"/>
    <w:rsid w:val="0D6A3EDB"/>
    <w:rsid w:val="0D7D68C4"/>
    <w:rsid w:val="0E8A544A"/>
    <w:rsid w:val="0EAD2BF9"/>
    <w:rsid w:val="114B2D60"/>
    <w:rsid w:val="13D03611"/>
    <w:rsid w:val="14C64A14"/>
    <w:rsid w:val="157224A6"/>
    <w:rsid w:val="17485BB5"/>
    <w:rsid w:val="17993F38"/>
    <w:rsid w:val="19173420"/>
    <w:rsid w:val="1BC31979"/>
    <w:rsid w:val="1C501063"/>
    <w:rsid w:val="1F1840BF"/>
    <w:rsid w:val="20D23F93"/>
    <w:rsid w:val="23036CE8"/>
    <w:rsid w:val="2443573A"/>
    <w:rsid w:val="25D80104"/>
    <w:rsid w:val="280D3C24"/>
    <w:rsid w:val="28275C5B"/>
    <w:rsid w:val="28377363"/>
    <w:rsid w:val="28DE4477"/>
    <w:rsid w:val="293609AC"/>
    <w:rsid w:val="29634188"/>
    <w:rsid w:val="2AB46C67"/>
    <w:rsid w:val="2EC47163"/>
    <w:rsid w:val="2F5E4339"/>
    <w:rsid w:val="31BB2DB3"/>
    <w:rsid w:val="32673D19"/>
    <w:rsid w:val="32DA12DB"/>
    <w:rsid w:val="33EA7980"/>
    <w:rsid w:val="34361C8A"/>
    <w:rsid w:val="39A61DCE"/>
    <w:rsid w:val="3A550212"/>
    <w:rsid w:val="3B7E42B1"/>
    <w:rsid w:val="3CAD7B8C"/>
    <w:rsid w:val="3D0E4CF3"/>
    <w:rsid w:val="3EC7548D"/>
    <w:rsid w:val="450E0C06"/>
    <w:rsid w:val="45701CAF"/>
    <w:rsid w:val="459E4818"/>
    <w:rsid w:val="47F26A3C"/>
    <w:rsid w:val="48D37826"/>
    <w:rsid w:val="4ACC3D93"/>
    <w:rsid w:val="4BAF528E"/>
    <w:rsid w:val="4CE951AF"/>
    <w:rsid w:val="4CFC452F"/>
    <w:rsid w:val="4D055090"/>
    <w:rsid w:val="4F552641"/>
    <w:rsid w:val="4F5B130A"/>
    <w:rsid w:val="500B4BE0"/>
    <w:rsid w:val="504E5063"/>
    <w:rsid w:val="54A036FE"/>
    <w:rsid w:val="54BD7E38"/>
    <w:rsid w:val="57B243BD"/>
    <w:rsid w:val="58A56A37"/>
    <w:rsid w:val="59612BE8"/>
    <w:rsid w:val="59CE513A"/>
    <w:rsid w:val="5A1C23C4"/>
    <w:rsid w:val="5A270918"/>
    <w:rsid w:val="5CBC3D00"/>
    <w:rsid w:val="5D163B9B"/>
    <w:rsid w:val="5DC50992"/>
    <w:rsid w:val="5E734DF0"/>
    <w:rsid w:val="5F126E38"/>
    <w:rsid w:val="5F20530C"/>
    <w:rsid w:val="6067193E"/>
    <w:rsid w:val="623460E6"/>
    <w:rsid w:val="63391D8F"/>
    <w:rsid w:val="6568319C"/>
    <w:rsid w:val="659C75FC"/>
    <w:rsid w:val="66AE0D36"/>
    <w:rsid w:val="67C0789D"/>
    <w:rsid w:val="67DA38DF"/>
    <w:rsid w:val="69BD2834"/>
    <w:rsid w:val="6ABC136F"/>
    <w:rsid w:val="6FAA12A7"/>
    <w:rsid w:val="6FFC1059"/>
    <w:rsid w:val="70D70CB1"/>
    <w:rsid w:val="74B90999"/>
    <w:rsid w:val="77060618"/>
    <w:rsid w:val="775A1CF3"/>
    <w:rsid w:val="7860099D"/>
    <w:rsid w:val="787E6771"/>
    <w:rsid w:val="795F6D75"/>
    <w:rsid w:val="79892101"/>
    <w:rsid w:val="7A8041EE"/>
    <w:rsid w:val="7C66556E"/>
    <w:rsid w:val="7CFE0D05"/>
    <w:rsid w:val="7D353B60"/>
    <w:rsid w:val="7E527D77"/>
    <w:rsid w:val="7FA5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4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448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qFormat/>
    <w:rsid w:val="00C4448E"/>
    <w:pPr>
      <w:spacing w:after="120"/>
      <w:ind w:leftChars="200" w:left="420"/>
    </w:pPr>
  </w:style>
  <w:style w:type="paragraph" w:styleId="a4">
    <w:name w:val="footer"/>
    <w:basedOn w:val="a"/>
    <w:link w:val="Char"/>
    <w:uiPriority w:val="99"/>
    <w:qFormat/>
    <w:rsid w:val="00C44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C44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First Indent 2"/>
    <w:basedOn w:val="a3"/>
    <w:qFormat/>
    <w:rsid w:val="00C4448E"/>
    <w:pPr>
      <w:ind w:firstLineChars="200" w:firstLine="420"/>
    </w:pPr>
    <w:rPr>
      <w:rFonts w:eastAsia="宋体" w:cs="Times New Roman"/>
      <w:w w:val="88"/>
      <w:szCs w:val="21"/>
    </w:rPr>
  </w:style>
  <w:style w:type="character" w:customStyle="1" w:styleId="Char0">
    <w:name w:val="页眉 Char"/>
    <w:basedOn w:val="a0"/>
    <w:link w:val="a5"/>
    <w:qFormat/>
    <w:rsid w:val="00C4448E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C4448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7314</Words>
  <Characters>1473</Characters>
  <Application>Microsoft Office Word</Application>
  <DocSecurity>0</DocSecurity>
  <Lines>12</Lines>
  <Paragraphs>17</Paragraphs>
  <ScaleCrop>false</ScaleCrop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3</cp:revision>
  <cp:lastPrinted>2023-11-21T06:03:00Z</cp:lastPrinted>
  <dcterms:created xsi:type="dcterms:W3CDTF">2021-08-30T03:53:00Z</dcterms:created>
  <dcterms:modified xsi:type="dcterms:W3CDTF">2023-11-21T06:03:00Z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18671C63C4194436A162A02324749CDA</vt:lpwstr>
  </property>
</Properties>
</file>