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A" w:rsidRDefault="00641F7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67331A" w:rsidRPr="00641F76" w:rsidRDefault="00641F76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641F76">
        <w:rPr>
          <w:rFonts w:ascii="方正小标宋简体" w:eastAsia="方正小标宋简体" w:hAnsi="黑体" w:cs="黑体" w:hint="eastAsia"/>
          <w:sz w:val="44"/>
          <w:szCs w:val="44"/>
        </w:rPr>
        <w:t>不合格</w:t>
      </w:r>
      <w:r w:rsidRPr="00641F76">
        <w:rPr>
          <w:rFonts w:ascii="方正小标宋简体" w:eastAsia="方正小标宋简体" w:hAnsi="黑体" w:cs="黑体" w:hint="eastAsia"/>
          <w:sz w:val="44"/>
          <w:szCs w:val="44"/>
        </w:rPr>
        <w:t>检验项目</w:t>
      </w:r>
      <w:r w:rsidRPr="00641F76">
        <w:rPr>
          <w:rFonts w:ascii="方正小标宋简体" w:eastAsia="方正小标宋简体" w:hAnsi="黑体" w:cs="黑体" w:hint="eastAsia"/>
          <w:sz w:val="44"/>
          <w:szCs w:val="44"/>
        </w:rPr>
        <w:t>小知识</w:t>
      </w:r>
    </w:p>
    <w:p w:rsidR="00641F76" w:rsidRDefault="00641F76" w:rsidP="00641F76">
      <w:pPr>
        <w:spacing w:line="360" w:lineRule="auto"/>
        <w:ind w:firstLineChars="200" w:firstLine="602"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</w:p>
    <w:p w:rsidR="0067331A" w:rsidRPr="00641F76" w:rsidRDefault="00641F76" w:rsidP="00641F76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641F76"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 w:rsidRPr="00641F76">
        <w:rPr>
          <w:rFonts w:ascii="仿宋" w:eastAsia="仿宋" w:hAnsi="仿宋" w:cs="仿宋" w:hint="eastAsia"/>
          <w:b/>
          <w:bCs/>
          <w:sz w:val="32"/>
          <w:szCs w:val="32"/>
        </w:rPr>
        <w:t>毒死蜱</w:t>
      </w:r>
    </w:p>
    <w:p w:rsidR="0067331A" w:rsidRPr="00641F76" w:rsidRDefault="00641F76" w:rsidP="00641F7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F76">
        <w:rPr>
          <w:rFonts w:ascii="仿宋" w:eastAsia="仿宋" w:hAnsi="仿宋" w:cs="仿宋" w:hint="eastAsia"/>
          <w:sz w:val="32"/>
          <w:szCs w:val="32"/>
        </w:rPr>
        <w:t>毒死蜱是一种具有触杀、胃毒和熏蒸作用的有机磷杀虫剂。《食品安全国家标准食品中农药最大残留限量》（</w:t>
      </w:r>
      <w:r w:rsidRPr="00641F76">
        <w:rPr>
          <w:rFonts w:ascii="仿宋" w:eastAsia="仿宋" w:hAnsi="仿宋" w:cs="仿宋" w:hint="eastAsia"/>
          <w:sz w:val="32"/>
          <w:szCs w:val="32"/>
        </w:rPr>
        <w:t>GB 2763</w:t>
      </w:r>
      <w:r w:rsidRPr="00641F76">
        <w:rPr>
          <w:rFonts w:ascii="仿宋" w:eastAsia="仿宋" w:hAnsi="仿宋" w:cs="仿宋" w:hint="eastAsia"/>
          <w:sz w:val="32"/>
          <w:szCs w:val="32"/>
        </w:rPr>
        <w:t>—</w:t>
      </w:r>
      <w:r w:rsidRPr="00641F76">
        <w:rPr>
          <w:rFonts w:ascii="仿宋" w:eastAsia="仿宋" w:hAnsi="仿宋" w:cs="仿宋" w:hint="eastAsia"/>
          <w:sz w:val="32"/>
          <w:szCs w:val="32"/>
        </w:rPr>
        <w:t>2016</w:t>
      </w:r>
      <w:r w:rsidRPr="00641F76">
        <w:rPr>
          <w:rFonts w:ascii="仿宋" w:eastAsia="仿宋" w:hAnsi="仿宋" w:cs="仿宋" w:hint="eastAsia"/>
          <w:sz w:val="32"/>
          <w:szCs w:val="32"/>
        </w:rPr>
        <w:t>）中规定，毒死蜱在菠菜、芹菜中的最</w:t>
      </w:r>
      <w:bookmarkStart w:id="0" w:name="_GoBack"/>
      <w:bookmarkEnd w:id="0"/>
      <w:r w:rsidRPr="00641F76">
        <w:rPr>
          <w:rFonts w:ascii="仿宋" w:eastAsia="仿宋" w:hAnsi="仿宋" w:cs="仿宋" w:hint="eastAsia"/>
          <w:sz w:val="32"/>
          <w:szCs w:val="32"/>
        </w:rPr>
        <w:t>大残留限量分别为</w:t>
      </w:r>
      <w:r w:rsidRPr="00641F76">
        <w:rPr>
          <w:rFonts w:ascii="仿宋" w:eastAsia="仿宋" w:hAnsi="仿宋" w:cs="仿宋" w:hint="eastAsia"/>
          <w:sz w:val="32"/>
          <w:szCs w:val="32"/>
        </w:rPr>
        <w:t>0.1mg/kg</w:t>
      </w:r>
      <w:r w:rsidRPr="00641F76">
        <w:rPr>
          <w:rFonts w:ascii="仿宋" w:eastAsia="仿宋" w:hAnsi="仿宋" w:cs="仿宋" w:hint="eastAsia"/>
          <w:sz w:val="32"/>
          <w:szCs w:val="32"/>
        </w:rPr>
        <w:t>、</w:t>
      </w:r>
      <w:r w:rsidRPr="00641F76">
        <w:rPr>
          <w:rFonts w:ascii="仿宋" w:eastAsia="仿宋" w:hAnsi="仿宋" w:cs="仿宋" w:hint="eastAsia"/>
          <w:sz w:val="32"/>
          <w:szCs w:val="32"/>
        </w:rPr>
        <w:t>0.05mg/kg</w:t>
      </w:r>
      <w:r w:rsidRPr="00641F76">
        <w:rPr>
          <w:rFonts w:ascii="仿宋" w:eastAsia="仿宋" w:hAnsi="仿宋" w:cs="仿宋" w:hint="eastAsia"/>
          <w:sz w:val="32"/>
          <w:szCs w:val="32"/>
        </w:rPr>
        <w:t>。毒死蜱对鱼类及水生生物毒性较高，在土壤中残留期较长。长期暴露在含有毒死蜱的环境中，可能会导致神经毒性、生殖毒性，影响胚胎的生长发育。少量的农药残留不会引起人体急性中毒，但长期食用农药残留超标的食品，对人体健康有一定影响。</w:t>
      </w:r>
    </w:p>
    <w:p w:rsidR="0067331A" w:rsidRPr="00641F76" w:rsidRDefault="00641F76" w:rsidP="00641F76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641F76"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 w:rsidRPr="00641F76">
        <w:rPr>
          <w:rFonts w:ascii="仿宋" w:eastAsia="仿宋" w:hAnsi="仿宋" w:cs="仿宋" w:hint="eastAsia"/>
          <w:b/>
          <w:bCs/>
          <w:sz w:val="32"/>
          <w:szCs w:val="32"/>
        </w:rPr>
        <w:t>氯氟氰菊酯和高效氯氟氰菊酯</w:t>
      </w:r>
    </w:p>
    <w:p w:rsidR="0067331A" w:rsidRPr="00641F76" w:rsidRDefault="00641F76" w:rsidP="00641F76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F76">
        <w:rPr>
          <w:rFonts w:ascii="仿宋" w:eastAsia="仿宋" w:hAnsi="仿宋" w:cs="仿宋" w:hint="eastAsia"/>
          <w:sz w:val="32"/>
          <w:szCs w:val="32"/>
        </w:rPr>
        <w:t>氯氟氰菊酯和高效氯氟氰菊酯，是一种新型的菊酯类杀虫剂，为限量使用的农药。少量的农药残留不会引起人体急性中毒，但长期食用农药残留超标的韭菜，对人体健康有一定影响。《食品安全国家标准</w:t>
      </w:r>
      <w:r w:rsidRPr="00641F76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641F76">
        <w:rPr>
          <w:rFonts w:ascii="仿宋" w:eastAsia="仿宋" w:hAnsi="仿宋" w:cs="仿宋" w:hint="eastAsia"/>
          <w:sz w:val="32"/>
          <w:szCs w:val="32"/>
        </w:rPr>
        <w:t>食品中农药最大残留限量》（</w:t>
      </w:r>
      <w:r w:rsidRPr="00641F76">
        <w:rPr>
          <w:rFonts w:ascii="仿宋" w:eastAsia="仿宋" w:hAnsi="仿宋" w:cs="仿宋" w:hint="eastAsia"/>
          <w:sz w:val="32"/>
          <w:szCs w:val="32"/>
        </w:rPr>
        <w:t>GB 2763</w:t>
      </w:r>
      <w:r w:rsidRPr="00641F76">
        <w:rPr>
          <w:rFonts w:ascii="仿宋" w:eastAsia="仿宋" w:hAnsi="仿宋" w:cs="仿宋" w:hint="eastAsia"/>
          <w:sz w:val="32"/>
          <w:szCs w:val="32"/>
        </w:rPr>
        <w:t>—</w:t>
      </w:r>
      <w:r w:rsidRPr="00641F76">
        <w:rPr>
          <w:rFonts w:ascii="仿宋" w:eastAsia="仿宋" w:hAnsi="仿宋" w:cs="仿宋" w:hint="eastAsia"/>
          <w:sz w:val="32"/>
          <w:szCs w:val="32"/>
        </w:rPr>
        <w:t>2019</w:t>
      </w:r>
      <w:r w:rsidRPr="00641F76">
        <w:rPr>
          <w:rFonts w:ascii="仿宋" w:eastAsia="仿宋" w:hAnsi="仿宋" w:cs="仿宋" w:hint="eastAsia"/>
          <w:sz w:val="32"/>
          <w:szCs w:val="32"/>
        </w:rPr>
        <w:t>）中规定，氯氟氰菊酯和高效氯氟氰菊酯在韭菜中的最大残留限量值为</w:t>
      </w:r>
      <w:r w:rsidRPr="00641F76">
        <w:rPr>
          <w:rFonts w:ascii="仿宋" w:eastAsia="仿宋" w:hAnsi="仿宋" w:cs="仿宋" w:hint="eastAsia"/>
          <w:sz w:val="32"/>
          <w:szCs w:val="32"/>
        </w:rPr>
        <w:t>0.5mg/kg</w:t>
      </w:r>
      <w:r w:rsidRPr="00641F76">
        <w:rPr>
          <w:rFonts w:ascii="仿宋" w:eastAsia="仿宋" w:hAnsi="仿宋" w:cs="仿宋" w:hint="eastAsia"/>
          <w:sz w:val="32"/>
          <w:szCs w:val="32"/>
        </w:rPr>
        <w:t>。蔬菜中毒死蜱残留量超标的原因，可能是菜农为快速控制虫害而超量使用，或者没有遵守农药安全间隔期而急于上市造成的。</w:t>
      </w:r>
    </w:p>
    <w:p w:rsidR="0067331A" w:rsidRPr="00641F76" w:rsidRDefault="00641F76" w:rsidP="00641F76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641F76"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 w:rsidRPr="00641F76">
        <w:rPr>
          <w:rFonts w:ascii="仿宋" w:eastAsia="仿宋" w:hAnsi="仿宋" w:cs="仿宋" w:hint="eastAsia"/>
          <w:b/>
          <w:bCs/>
          <w:sz w:val="32"/>
          <w:szCs w:val="32"/>
        </w:rPr>
        <w:t>噻虫胺</w:t>
      </w:r>
    </w:p>
    <w:p w:rsidR="0067331A" w:rsidRPr="00641F76" w:rsidRDefault="00641F76" w:rsidP="00641F76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F76">
        <w:rPr>
          <w:rFonts w:ascii="仿宋" w:eastAsia="仿宋" w:hAnsi="仿宋" w:cs="仿宋" w:hint="eastAsia"/>
          <w:sz w:val="32"/>
          <w:szCs w:val="32"/>
        </w:rPr>
        <w:lastRenderedPageBreak/>
        <w:t>噻虫胺属于一种烟碱类的杀虫剂，对人体的毒副作用相对较小，但是如果大量的接触这种毒药</w:t>
      </w:r>
      <w:r w:rsidRPr="00641F76">
        <w:rPr>
          <w:rFonts w:ascii="仿宋" w:eastAsia="仿宋" w:hAnsi="仿宋" w:cs="仿宋" w:hint="eastAsia"/>
          <w:sz w:val="32"/>
          <w:szCs w:val="32"/>
        </w:rPr>
        <w:t>，也是有可能造成中毒症状发生的。如果皮肤上接触这种药物，很容易会造成皮肤过敏以及皮肤中毒的情况出现，尤其是大量的喷洒这种药物之后，会导致皮肤出现红肿以及瘙痒的现象发生，严重的会出现皮肤破溃流水的症状出现。如果体内吸入大量的药物，很有可能会造成消化道黏膜受损，以及呼吸系统出现功能性的病变，从而导致胸闷，气短以及呼吸困难的情况发生。《食品安全国家标准</w:t>
      </w:r>
      <w:r w:rsidRPr="00641F76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641F76">
        <w:rPr>
          <w:rFonts w:ascii="仿宋" w:eastAsia="仿宋" w:hAnsi="仿宋" w:cs="仿宋" w:hint="eastAsia"/>
          <w:sz w:val="32"/>
          <w:szCs w:val="32"/>
        </w:rPr>
        <w:t>食品中农药最大残留限量》（</w:t>
      </w:r>
      <w:r w:rsidRPr="00641F76">
        <w:rPr>
          <w:rFonts w:ascii="仿宋" w:eastAsia="仿宋" w:hAnsi="仿宋" w:cs="仿宋" w:hint="eastAsia"/>
          <w:sz w:val="32"/>
          <w:szCs w:val="32"/>
        </w:rPr>
        <w:t>GB 2763</w:t>
      </w:r>
      <w:r w:rsidRPr="00641F76">
        <w:rPr>
          <w:rFonts w:ascii="仿宋" w:eastAsia="仿宋" w:hAnsi="仿宋" w:cs="仿宋" w:hint="eastAsia"/>
          <w:sz w:val="32"/>
          <w:szCs w:val="32"/>
        </w:rPr>
        <w:t>—</w:t>
      </w:r>
      <w:r w:rsidRPr="00641F76">
        <w:rPr>
          <w:rFonts w:ascii="仿宋" w:eastAsia="仿宋" w:hAnsi="仿宋" w:cs="仿宋" w:hint="eastAsia"/>
          <w:sz w:val="32"/>
          <w:szCs w:val="32"/>
        </w:rPr>
        <w:t>2019</w:t>
      </w:r>
      <w:r w:rsidRPr="00641F76">
        <w:rPr>
          <w:rFonts w:ascii="仿宋" w:eastAsia="仿宋" w:hAnsi="仿宋" w:cs="仿宋" w:hint="eastAsia"/>
          <w:sz w:val="32"/>
          <w:szCs w:val="32"/>
        </w:rPr>
        <w:t>）中规定，噻虫胺在螺丝椒中的最大残留限量值为</w:t>
      </w:r>
      <w:r w:rsidRPr="00641F76">
        <w:rPr>
          <w:rFonts w:ascii="仿宋" w:eastAsia="仿宋" w:hAnsi="仿宋" w:cs="仿宋" w:hint="eastAsia"/>
          <w:sz w:val="32"/>
          <w:szCs w:val="32"/>
        </w:rPr>
        <w:t>0.05mg/kg</w:t>
      </w:r>
      <w:r w:rsidRPr="00641F76">
        <w:rPr>
          <w:rFonts w:ascii="仿宋" w:eastAsia="仿宋" w:hAnsi="仿宋" w:cs="仿宋" w:hint="eastAsia"/>
          <w:sz w:val="32"/>
          <w:szCs w:val="32"/>
        </w:rPr>
        <w:t>。蔬菜中噻虫胺残留量超标的原因，可能是菜农为快速控</w:t>
      </w:r>
      <w:r w:rsidRPr="00641F76">
        <w:rPr>
          <w:rFonts w:ascii="仿宋" w:eastAsia="仿宋" w:hAnsi="仿宋" w:cs="仿宋" w:hint="eastAsia"/>
          <w:sz w:val="32"/>
          <w:szCs w:val="32"/>
        </w:rPr>
        <w:t>制虫害而超量使用，或者没有遵守农药安全间隔期而急于上市造成的。</w:t>
      </w:r>
    </w:p>
    <w:p w:rsidR="0067331A" w:rsidRPr="00641F76" w:rsidRDefault="0067331A" w:rsidP="00641F76">
      <w:pPr>
        <w:spacing w:line="60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sectPr w:rsidR="0067331A" w:rsidRPr="00641F76" w:rsidSect="0067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76" w:rsidRDefault="00641F76" w:rsidP="00641F76">
      <w:r>
        <w:separator/>
      </w:r>
    </w:p>
  </w:endnote>
  <w:endnote w:type="continuationSeparator" w:id="0">
    <w:p w:rsidR="00641F76" w:rsidRDefault="00641F76" w:rsidP="0064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76" w:rsidRDefault="00641F76" w:rsidP="00641F76">
      <w:r>
        <w:separator/>
      </w:r>
    </w:p>
  </w:footnote>
  <w:footnote w:type="continuationSeparator" w:id="0">
    <w:p w:rsidR="00641F76" w:rsidRDefault="00641F76" w:rsidP="00641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731F"/>
    <w:multiLevelType w:val="multilevel"/>
    <w:tmpl w:val="759A731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A1YWYxMDAxNzQzMTE3OWQxMDAwM2FjYWZmMzkzM2MifQ=="/>
  </w:docVars>
  <w:rsids>
    <w:rsidRoot w:val="00EB3AC9"/>
    <w:rsid w:val="00017DA8"/>
    <w:rsid w:val="0029791F"/>
    <w:rsid w:val="003E12A2"/>
    <w:rsid w:val="00641F76"/>
    <w:rsid w:val="0067331A"/>
    <w:rsid w:val="009A4F58"/>
    <w:rsid w:val="009D514C"/>
    <w:rsid w:val="00B24258"/>
    <w:rsid w:val="00BB7361"/>
    <w:rsid w:val="00D03DA0"/>
    <w:rsid w:val="00EB3AC9"/>
    <w:rsid w:val="00EC318F"/>
    <w:rsid w:val="442671C8"/>
    <w:rsid w:val="62881D61"/>
    <w:rsid w:val="7E21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3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33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67331A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6733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331A"/>
    <w:rPr>
      <w:sz w:val="18"/>
      <w:szCs w:val="18"/>
    </w:rPr>
  </w:style>
  <w:style w:type="paragraph" w:styleId="a6">
    <w:name w:val="List Paragraph"/>
    <w:basedOn w:val="a"/>
    <w:uiPriority w:val="34"/>
    <w:qFormat/>
    <w:rsid w:val="0067331A"/>
    <w:pPr>
      <w:ind w:firstLineChars="200" w:firstLine="420"/>
    </w:pPr>
  </w:style>
  <w:style w:type="character" w:customStyle="1" w:styleId="j241f4">
    <w:name w:val="j241f4"/>
    <w:basedOn w:val="a0"/>
    <w:qFormat/>
    <w:rsid w:val="0067331A"/>
  </w:style>
  <w:style w:type="character" w:customStyle="1" w:styleId="i89g5z42">
    <w:name w:val="i89g5z42"/>
    <w:basedOn w:val="a0"/>
    <w:qFormat/>
    <w:rsid w:val="0067331A"/>
  </w:style>
  <w:style w:type="character" w:customStyle="1" w:styleId="zx788i5i9">
    <w:name w:val="zx788i5i9"/>
    <w:basedOn w:val="a0"/>
    <w:rsid w:val="0067331A"/>
  </w:style>
  <w:style w:type="character" w:customStyle="1" w:styleId="f8246lh04n">
    <w:name w:val="f8246lh04n"/>
    <w:basedOn w:val="a0"/>
    <w:qFormat/>
    <w:rsid w:val="0067331A"/>
  </w:style>
  <w:style w:type="character" w:customStyle="1" w:styleId="lc4b52avxr">
    <w:name w:val="lc4b52avxr"/>
    <w:basedOn w:val="a0"/>
    <w:qFormat/>
    <w:rsid w:val="006733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 宁</dc:creator>
  <cp:lastModifiedBy>Administrator</cp:lastModifiedBy>
  <cp:revision>4</cp:revision>
  <cp:lastPrinted>2023-11-21T07:03:00Z</cp:lastPrinted>
  <dcterms:created xsi:type="dcterms:W3CDTF">2023-10-27T06:15:00Z</dcterms:created>
  <dcterms:modified xsi:type="dcterms:W3CDTF">2023-11-21T07:03:00Z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A11C5748735440B992E55392171AE36A_12</vt:lpwstr>
  </property>
</Properties>
</file>