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  <w:lang w:val="en-US" w:eastAsia="zh-CN"/>
        </w:rPr>
        <w:t>污水处理费行政征收廉政风险防控图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15875</wp:posOffset>
                </wp:positionV>
                <wp:extent cx="5942965" cy="5007610"/>
                <wp:effectExtent l="6350" t="6985" r="13335" b="14605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2965" cy="5007610"/>
                          <a:chOff x="3055" y="3682"/>
                          <a:chExt cx="9359" cy="7886"/>
                        </a:xfrm>
                      </wpg:grpSpPr>
                      <wpg:grpSp>
                        <wpg:cNvPr id="19" name="组合 19"/>
                        <wpg:cNvGrpSpPr/>
                        <wpg:grpSpPr>
                          <a:xfrm>
                            <a:off x="3070" y="3682"/>
                            <a:ext cx="9339" cy="7887"/>
                            <a:chOff x="9590" y="5091"/>
                            <a:chExt cx="9339" cy="7887"/>
                          </a:xfrm>
                        </wpg:grpSpPr>
                        <wps:wsp>
                          <wps:cNvPr id="1" name="菱形 1"/>
                          <wps:cNvSpPr/>
                          <wps:spPr>
                            <a:xfrm>
                              <a:off x="12608" y="5091"/>
                              <a:ext cx="2677" cy="1284"/>
                            </a:xfrm>
                            <a:prstGeom prst="diamond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color w:val="000000" w:themeColor="text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申请人提出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default"/>
                                    <w:color w:val="000000" w:themeColor="text1"/>
                                    <w:lang w:val="en-US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申请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" name="矩形 4"/>
                          <wps:cNvSpPr/>
                          <wps:spPr>
                            <a:xfrm>
                              <a:off x="13061" y="7294"/>
                              <a:ext cx="1795" cy="10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default"/>
                                    <w:color w:val="000000" w:themeColor="text1"/>
                                    <w:lang w:val="en-US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受理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" name="直接箭头连接符 5"/>
                          <wps:cNvCnPr/>
                          <wps:spPr>
                            <a:xfrm flipH="1">
                              <a:off x="11637" y="7825"/>
                              <a:ext cx="1439" cy="0"/>
                            </a:xfrm>
                            <a:prstGeom prst="straightConnector1">
                              <a:avLst/>
                            </a:prstGeom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headEnd type="none" w="lg" len="med"/>
                              <a:tailEnd type="triangle" w="lg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矩形 6"/>
                          <wps:cNvSpPr/>
                          <wps:spPr>
                            <a:xfrm>
                              <a:off x="9590" y="7140"/>
                              <a:ext cx="2026" cy="17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color w:val="000000" w:themeColor="text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1.故意刁难缴纳义务人。</w:t>
                                </w:r>
                              </w:p>
                              <w:p>
                                <w:pPr>
                                  <w:rPr>
                                    <w:rFonts w:hint="eastAsia"/>
                                    <w:color w:val="000000" w:themeColor="text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2.不能一次性告知所需材料。</w:t>
                                </w:r>
                              </w:p>
                              <w:p>
                                <w:pPr>
                                  <w:jc w:val="right"/>
                                  <w:rPr>
                                    <w:rFonts w:hint="default"/>
                                    <w:color w:val="000000" w:themeColor="text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风险等级：低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" name="矩形 7"/>
                          <wps:cNvSpPr/>
                          <wps:spPr>
                            <a:xfrm>
                              <a:off x="16353" y="5909"/>
                              <a:ext cx="2576" cy="358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color w:val="000000" w:themeColor="text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1、建立受理单制度</w:t>
                                </w:r>
                              </w:p>
                              <w:p>
                                <w:pPr>
                                  <w:rPr>
                                    <w:rFonts w:hint="eastAsia"/>
                                    <w:color w:val="000000" w:themeColor="text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2、严格履行服务承诺制度，做到首问负责和一次性告知。</w:t>
                                </w:r>
                              </w:p>
                              <w:p>
                                <w:pPr>
                                  <w:rPr>
                                    <w:rFonts w:hint="eastAsia"/>
                                    <w:color w:val="000000" w:themeColor="text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3、政务公开，明确工作程序时限等，按照项目核准规定办理。</w:t>
                                </w:r>
                              </w:p>
                              <w:p>
                                <w:pPr>
                                  <w:rPr>
                                    <w:rFonts w:hint="eastAsia"/>
                                    <w:color w:val="000000" w:themeColor="text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4、内部监督检查，投诉举报受理。</w:t>
                                </w:r>
                              </w:p>
                              <w:p>
                                <w:pPr>
                                  <w:rPr>
                                    <w:rFonts w:hint="eastAsia"/>
                                    <w:color w:val="000000" w:themeColor="text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责任人</w:t>
                                </w:r>
                                <w:r>
                                  <w:rPr>
                                    <w:rFonts w:hint="eastAsia"/>
                                    <w:color w:val="000000" w:themeColor="text1"/>
                                    <w:lang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：</w:t>
                                </w:r>
                                <w:r>
                                  <w:rPr>
                                    <w:rFonts w:hint="eastAsia"/>
                                    <w:color w:val="000000" w:themeColor="text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赵辉</w:t>
                                </w:r>
                              </w:p>
                              <w:p>
                                <w:pPr>
                                  <w:rPr>
                                    <w:color w:val="000000" w:themeColor="text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电话</w:t>
                                </w:r>
                                <w:r>
                                  <w:rPr>
                                    <w:rFonts w:hint="eastAsia"/>
                                    <w:color w:val="000000" w:themeColor="text1"/>
                                    <w:lang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：</w:t>
                                </w:r>
                                <w:r>
                                  <w:rPr>
                                    <w:rFonts w:hint="eastAsia"/>
                                    <w:color w:val="000000" w:themeColor="text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18835938898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1" name="直接箭头连接符 11"/>
                          <wps:cNvCnPr/>
                          <wps:spPr>
                            <a:xfrm flipH="1">
                              <a:off x="14860" y="7702"/>
                              <a:ext cx="1439" cy="0"/>
                            </a:xfrm>
                            <a:prstGeom prst="straightConnector1">
                              <a:avLst/>
                            </a:prstGeom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headEnd type="triangle" w="lg" len="med"/>
                              <a:tailEnd type="none" w="lg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矩形 12"/>
                          <wps:cNvSpPr/>
                          <wps:spPr>
                            <a:xfrm>
                              <a:off x="11833" y="7216"/>
                              <a:ext cx="960" cy="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/>
                                    <w:color w:val="000000" w:themeColor="text1"/>
                                    <w:lang w:val="en-US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风险点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4" name="矩形 14"/>
                          <wps:cNvSpPr/>
                          <wps:spPr>
                            <a:xfrm>
                              <a:off x="13059" y="9989"/>
                              <a:ext cx="1863" cy="10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default" w:eastAsiaTheme="minorEastAsia"/>
                                    <w:color w:val="000000" w:themeColor="text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送达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5" name="直接箭头连接符 15"/>
                          <wps:cNvCnPr>
                            <a:stCxn id="4" idx="2"/>
                            <a:endCxn id="14" idx="0"/>
                          </wps:cNvCnPr>
                          <wps:spPr>
                            <a:xfrm>
                              <a:off x="13959" y="8324"/>
                              <a:ext cx="32" cy="1665"/>
                            </a:xfrm>
                            <a:prstGeom prst="straightConnector1">
                              <a:avLst/>
                            </a:prstGeom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tailEnd type="triangle" w="lg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直接箭头连接符 16"/>
                          <wps:cNvCnPr/>
                          <wps:spPr>
                            <a:xfrm flipH="1">
                              <a:off x="13941" y="6394"/>
                              <a:ext cx="4" cy="918"/>
                            </a:xfrm>
                            <a:prstGeom prst="straightConnector1">
                              <a:avLst/>
                            </a:prstGeom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tailEnd type="triangle" w="lg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直接箭头连接符 17"/>
                          <wps:cNvCnPr/>
                          <wps:spPr>
                            <a:xfrm flipH="1">
                              <a:off x="13921" y="11076"/>
                              <a:ext cx="4" cy="918"/>
                            </a:xfrm>
                            <a:prstGeom prst="straightConnector1">
                              <a:avLst/>
                            </a:prstGeom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  <a:tailEnd type="triangle" w="lg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矩形 18"/>
                          <wps:cNvSpPr/>
                          <wps:spPr>
                            <a:xfrm>
                              <a:off x="13008" y="12033"/>
                              <a:ext cx="1804" cy="9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default"/>
                                    <w:color w:val="000000" w:themeColor="text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办结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3" name="矩形 3"/>
                        <wps:cNvSpPr/>
                        <wps:spPr>
                          <a:xfrm>
                            <a:off x="8482" y="8628"/>
                            <a:ext cx="1214" cy="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color w:val="000000" w:themeColor="text1"/>
                                  <w:lang w:val="en-U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" name="直接箭头连接符 8"/>
                        <wps:cNvCnPr/>
                        <wps:spPr>
                          <a:xfrm flipH="1">
                            <a:off x="8404" y="9190"/>
                            <a:ext cx="1439" cy="0"/>
                          </a:xfrm>
                          <a:prstGeom prst="straightConnector1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solid"/>
                            <a:headEnd type="triangle" w="lg" len="med"/>
                            <a:tailEnd type="none" w="lg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矩形 9"/>
                        <wps:cNvSpPr/>
                        <wps:spPr>
                          <a:xfrm>
                            <a:off x="9838" y="8397"/>
                            <a:ext cx="2576" cy="20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1.加强廉政教育。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2.指定考核奖惩办法。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3.加强内部监管，落实责任追究。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责任人：赵辉</w:t>
                              </w:r>
                            </w:p>
                            <w:p>
                              <w:pPr>
                                <w:rPr>
                                  <w:rFonts w:hint="default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电话：18835938898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" name="直接箭头连接符 10"/>
                        <wps:cNvCnPr/>
                        <wps:spPr>
                          <a:xfrm flipH="1">
                            <a:off x="5112" y="9117"/>
                            <a:ext cx="1439" cy="0"/>
                          </a:xfrm>
                          <a:prstGeom prst="straightConnector1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solid"/>
                            <a:headEnd type="none" w="lg" len="med"/>
                            <a:tailEnd type="triangle" w="lg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矩形 13"/>
                        <wps:cNvSpPr/>
                        <wps:spPr>
                          <a:xfrm>
                            <a:off x="5419" y="8551"/>
                            <a:ext cx="960" cy="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color w:val="000000" w:themeColor="text1"/>
                                  <w:lang w:val="en-U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" name="矩形 20"/>
                        <wps:cNvSpPr/>
                        <wps:spPr>
                          <a:xfrm>
                            <a:off x="3055" y="8429"/>
                            <a:ext cx="2026" cy="137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未对未申报未缴纳义务人进行催报催缴。</w:t>
                              </w:r>
                            </w:p>
                            <w:p>
                              <w:pPr>
                                <w:jc w:val="right"/>
                                <w:rPr>
                                  <w:rFonts w:hint="default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风险等级：低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95pt;margin-top:1.25pt;height:394.3pt;width:467.95pt;z-index:251660288;mso-width-relative:page;mso-height-relative:page;" coordorigin="3055,3682" coordsize="9359,7886" o:gfxdata="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">
                <o:lock v:ext="edit" aspectratio="f"/>
                <v:group id="_x0000_s1026" o:spid="_x0000_s1026" o:spt="203" style="position:absolute;left:3070;top:3682;height:7887;width:9339;" coordorigin="9590,5091" coordsize="9339,7887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4" type="#_x0000_t4" style="position:absolute;left:12608;top:5091;height:1284;width:2677;v-text-anchor:middle;" filled="f" stroked="t" coordsize="21600,21600" o:gfxdata="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j3627sAAADa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hint="eastAsia"/>
                              <w:color w:val="000000" w:themeColor="text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申请人提出</w:t>
                          </w:r>
                        </w:p>
                        <w:p>
                          <w:pPr>
                            <w:jc w:val="center"/>
                            <w:rPr>
                              <w:rFonts w:hint="default"/>
                              <w:color w:val="000000" w:themeColor="text1"/>
                              <w:lang w:val="en-US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申请</w:t>
                          </w:r>
                        </w:p>
                      </w:txbxContent>
                    </v:textbox>
                  </v:shape>
                  <v:rect id="_x0000_s1026" o:spid="_x0000_s1026" o:spt="1" style="position:absolute;left:13061;top:7294;height:1030;width:1795;v-text-anchor:middle;" filled="f" stroked="t" coordsize="21600,21600" o:gfxdata="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STeC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default"/>
                              <w:color w:val="000000" w:themeColor="text1"/>
                              <w:lang w:val="en-US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受理</w:t>
                          </w:r>
                        </w:p>
                      </w:txbxContent>
                    </v:textbox>
                  </v:rect>
                  <v:shape id="_x0000_s1026" o:spid="_x0000_s1026" o:spt="32" type="#_x0000_t32" style="position:absolute;left:11637;top:7825;flip:x;height:0;width:1439;" filled="f" stroked="t" coordsize="21600,21600" o:gfxdata="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iq2a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 startarrowwidth="wide" endarrow="block" endarrowwidth="wide"/>
                    <v:imagedata o:title=""/>
                    <o:lock v:ext="edit" aspectratio="f"/>
                  </v:shape>
                  <v:rect id="_x0000_s1026" o:spid="_x0000_s1026" o:spt="1" style="position:absolute;left:9590;top:7140;height:1765;width:2026;v-text-anchor:middle;" filled="f" stroked="t" coordsize="21600,21600" o:gfxdata="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1wxu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color w:val="000000" w:themeColor="text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1.故意刁难缴纳义务人。</w:t>
                          </w:r>
                        </w:p>
                        <w:p>
                          <w:pPr>
                            <w:rPr>
                              <w:rFonts w:hint="eastAsia"/>
                              <w:color w:val="000000" w:themeColor="text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2.不能一次性告知所需材料。</w:t>
                          </w:r>
                        </w:p>
                        <w:p>
                          <w:pPr>
                            <w:jc w:val="right"/>
                            <w:rPr>
                              <w:rFonts w:hint="default"/>
                              <w:color w:val="000000" w:themeColor="text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风险等级：低</w:t>
                          </w:r>
                        </w:p>
                      </w:txbxContent>
                    </v:textbox>
                  </v:rect>
                  <v:rect id="_x0000_s1026" o:spid="_x0000_s1026" o:spt="1" style="position:absolute;left:16353;top:5909;height:3586;width:2576;v-text-anchor:middle;" filled="f" stroked="t" coordsize="21600,21600" o:gfxdata="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m6n1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1、建立受理单制度</w:t>
                          </w:r>
                        </w:p>
                        <w:p>
                          <w:pPr>
                            <w:rPr>
                              <w:rFonts w:hint="eastAsia"/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2、严格履行服务承诺制度，做到首问负责和一次性告知。</w:t>
                          </w:r>
                        </w:p>
                        <w:p>
                          <w:pPr>
                            <w:rPr>
                              <w:rFonts w:hint="eastAsia"/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3、政务公开，明确工作程序时限等，按照项目核准规定办理。</w:t>
                          </w:r>
                        </w:p>
                        <w:p>
                          <w:pPr>
                            <w:rPr>
                              <w:rFonts w:hint="eastAsia"/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4、内部监督检查，投诉举报受理。</w:t>
                          </w:r>
                        </w:p>
                        <w:p>
                          <w:pPr>
                            <w:rPr>
                              <w:rFonts w:hint="eastAsia"/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责任人</w:t>
                          </w:r>
                          <w:r>
                            <w:rPr>
                              <w:rFonts w:hint="eastAsia"/>
                              <w:color w:val="000000" w:themeColor="text1"/>
                              <w:lang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：</w:t>
                          </w:r>
                          <w:r>
                            <w:rPr>
                              <w:rFonts w:hint="eastAsia"/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赵辉</w:t>
                          </w:r>
                        </w:p>
                        <w:p>
                          <w:pPr>
                            <w:rPr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电话</w:t>
                          </w:r>
                          <w:r>
                            <w:rPr>
                              <w:rFonts w:hint="eastAsia"/>
                              <w:color w:val="000000" w:themeColor="text1"/>
                              <w:lang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：</w:t>
                          </w:r>
                          <w:r>
                            <w:rPr>
                              <w:rFonts w:hint="eastAsia"/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18835938898</w:t>
                          </w:r>
                        </w:p>
                      </w:txbxContent>
                    </v:textbox>
                  </v:rect>
                  <v:shape id="_x0000_s1026" o:spid="_x0000_s1026" o:spt="32" type="#_x0000_t32" style="position:absolute;left:14860;top:7702;flip:x;height:0;width:1439;" filled="f" stroked="t" coordsize="21600,21600" o:gfxdata="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9NR7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miterlimit="8" joinstyle="miter" startarrow="block" startarrowwidth="wide" endarrowwidth="wide"/>
                    <v:imagedata o:title=""/>
                    <o:lock v:ext="edit" aspectratio="f"/>
                  </v:shape>
                  <v:rect id="_x0000_s1026" o:spid="_x0000_s1026" o:spt="1" style="position:absolute;left:11833;top:7216;height:750;width:960;v-text-anchor:middle;" filled="f" stroked="f" coordsize="21600,21600" o:gfxdata="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eXyL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 weight="1pt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/>
                              <w:color w:val="000000" w:themeColor="text1"/>
                              <w:lang w:val="en-US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风险点</w:t>
                          </w:r>
                        </w:p>
                      </w:txbxContent>
                    </v:textbox>
                  </v:rect>
                  <v:rect id="_x0000_s1026" o:spid="_x0000_s1026" o:spt="1" style="position:absolute;left:13059;top:9989;height:1072;width:1863;v-text-anchor:middle;" filled="f" stroked="t" coordsize="21600,21600" o:gfxdata="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X05ge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default" w:eastAsiaTheme="minorEastAsia"/>
                              <w:color w:val="000000" w:themeColor="text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送达</w:t>
                          </w:r>
                        </w:p>
                      </w:txbxContent>
                    </v:textbox>
                  </v:rect>
                  <v:shape id="_x0000_s1026" o:spid="_x0000_s1026" o:spt="32" type="#_x0000_t32" style="position:absolute;left:13959;top:8324;height:1665;width:32;" filled="f" stroked="t" coordsize="21600,21600" o:gfxdata="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m2yKr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miterlimit="8" joinstyle="miter" endarrow="block" endarrowwidth="wide"/>
                    <v:imagedata o:title=""/>
                    <o:lock v:ext="edit" aspectratio="f"/>
                  </v:shape>
                  <v:shape id="_x0000_s1026" o:spid="_x0000_s1026" o:spt="32" type="#_x0000_t32" style="position:absolute;left:13941;top:6394;flip:x;height:918;width:4;" filled="f" stroked="t" coordsize="21600,21600" o:gfxdata="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IVIk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000000 [3213]" miterlimit="8" joinstyle="miter" endarrow="block" endarrowwidth="wide"/>
                    <v:imagedata o:title=""/>
                    <o:lock v:ext="edit" aspectratio="f"/>
                  </v:shape>
                  <v:shape id="_x0000_s1026" o:spid="_x0000_s1026" o:spt="32" type="#_x0000_t32" style="position:absolute;left:13921;top:11076;flip:x;height:918;width:4;" filled="f" stroked="t" coordsize="21600,21600" o:gfxdata="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bfe/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000000 [3213]" miterlimit="8" joinstyle="miter" endarrow="block" endarrowwidth="wide"/>
                    <v:imagedata o:title=""/>
                    <o:lock v:ext="edit" aspectratio="f"/>
                  </v:shape>
                  <v:rect id="_x0000_s1026" o:spid="_x0000_s1026" o:spt="1" style="position:absolute;left:13008;top:12033;height:945;width:1804;v-text-anchor:middle;" filled="f" stroked="t" coordsize="21600,21600" o:gfxdata="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p6SG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default"/>
                              <w:color w:val="000000" w:themeColor="text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办结</w:t>
                          </w:r>
                        </w:p>
                      </w:txbxContent>
                    </v:textbox>
                  </v:rect>
                </v:group>
                <v:rect id="_x0000_s1026" o:spid="_x0000_s1026" o:spt="1" style="position:absolute;left:8482;top:8628;height:750;width:1214;v-text-anchor:middle;" filled="f" stroked="f" coordsize="21600,21600" o:gfxdata="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I/pFugAAANoA&#10;AAAPAAAAAAAAAAEAIAAAACIAAABkcnMvZG93bnJldi54bWxQSwECFAAUAAAACACHTuJAMy8FnjsA&#10;AAA5AAAAEAAAAAAAAAABACAAAAAJAQAAZHJzL3NoYXBleG1sLnhtbFBLBQYAAAAABgAGAFsBAACz&#10;AwAAAAA=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color w:val="000000" w:themeColor="text1"/>
                            <w:lang w:val="en-U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防控措施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8404;top:9190;flip:x;height:0;width:1439;" filled="f" stroked="t" coordsize="21600,21600" o:gfxdata="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mqa5C5AAAA2g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 [3213]" miterlimit="8" joinstyle="miter" startarrow="block" startarrowwidth="wide" endarrowwidth="wide"/>
                  <v:imagedata o:title=""/>
                  <o:lock v:ext="edit" aspectratio="f"/>
                </v:shape>
                <v:rect id="_x0000_s1026" o:spid="_x0000_s1026" o:spt="1" style="position:absolute;left:9838;top:8397;height:2050;width:2576;v-text-anchor:middle;" filled="f" stroked="t" coordsize="21600,21600" o:gfxdata="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SJgc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1.加强廉政教育。</w:t>
                        </w:r>
                      </w:p>
                      <w:p>
                        <w:pP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2.指定考核奖惩办法。</w:t>
                        </w:r>
                      </w:p>
                      <w:p>
                        <w:pP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3.加强内部监管，落实责任追究。</w:t>
                        </w:r>
                      </w:p>
                      <w:p>
                        <w:pP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责任人：赵辉</w:t>
                        </w:r>
                      </w:p>
                      <w:p>
                        <w:pPr>
                          <w:rPr>
                            <w:rFonts w:hint="default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电话：18835938898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5112;top:9117;flip:x;height:0;width:1439;" filled="f" stroked="t" coordsize="21600,21600" o:gfxdata="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/Ier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 startarrowwidth="wide" endarrow="block" endarrowwidth="wide"/>
                  <v:imagedata o:title=""/>
                  <o:lock v:ext="edit" aspectratio="f"/>
                </v:shape>
                <v:rect id="_x0000_s1026" o:spid="_x0000_s1026" o:spt="1" style="position:absolute;left:5419;top:8551;height:750;width:960;v-text-anchor:middle;" filled="f" stroked="f" coordsize="21600,21600" o:gfxdata="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8zXZELgAAADbAAAA&#10;DwAAAAAAAAABACAAAAAiAAAAZHJzL2Rvd25yZXYueG1sUEsBAhQAFAAAAAgAh07iQDMvBZ47AAAA&#10;OQAAABAAAAAAAAAAAQAgAAAABwEAAGRycy9zaGFwZXhtbC54bWxQSwUGAAAAAAYABgBbAQAAsQMA&#10;AAAA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color w:val="000000" w:themeColor="text1"/>
                            <w:lang w:val="en-U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风险点</w:t>
                        </w:r>
                      </w:p>
                    </w:txbxContent>
                  </v:textbox>
                </v:rect>
                <v:rect id="_x0000_s1026" o:spid="_x0000_s1026" o:spt="1" style="position:absolute;left:3055;top:8429;height:1373;width:2026;v-text-anchor:middle;" filled="f" stroked="t" coordsize="21600,21600" o:gfxdata="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hFSg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left"/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未对未申报未缴纳义务人进行催报催缴。</w:t>
                        </w:r>
                      </w:p>
                      <w:p>
                        <w:pPr>
                          <w:jc w:val="right"/>
                          <w:rPr>
                            <w:rFonts w:hint="default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风险等级：低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3317240</wp:posOffset>
                </wp:positionH>
                <wp:positionV relativeFrom="paragraph">
                  <wp:posOffset>109855</wp:posOffset>
                </wp:positionV>
                <wp:extent cx="770890" cy="476250"/>
                <wp:effectExtent l="0" t="0" r="0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089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1.2pt;margin-top:8.65pt;height:37.5pt;width:60.7pt;z-index:251659264;v-text-anchor:middle;mso-width-relative:page;mso-height-relative:page;" filled="f" stroked="f" coordsize="21600,21600" o:gfxdata="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OBv+KrYAAAACQEAAA8AAAAAAAAAAQAgAAAAIgAAAGRycy9kb3ducmV2LnhtbFBLAQIUABQAAAAI&#10;AIdO4kDcu1PlXwIAAKwEAAAOAAAAAAAAAAEAIAAAACcBAABkcnMvZTJvRG9jLnhtbFBLBQYAAAAA&#10;BgAGAFkBAAD4BQ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防控措施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left="0" w:leftChars="0" w:firstLine="6098" w:firstLineChars="2178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left="0" w:leftChars="0" w:firstLine="6098" w:firstLineChars="2178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firstLine="1120" w:firstLineChars="4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承办机构：污水垃圾处理费征收岗位</w:t>
      </w:r>
    </w:p>
    <w:p>
      <w:pPr>
        <w:ind w:firstLine="1120" w:firstLineChars="4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负 责 人：赵辉</w:t>
      </w:r>
    </w:p>
    <w:p>
      <w:pPr>
        <w:ind w:firstLine="1120" w:firstLineChars="4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服务电话：0359-6522325</w:t>
      </w:r>
    </w:p>
    <w:p>
      <w:pPr>
        <w:ind w:firstLine="1120" w:firstLineChars="4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监督电话：0359-6522325</w:t>
      </w:r>
      <w:bookmarkStart w:id="0" w:name="_GoBack"/>
      <w:bookmarkEnd w:id="0"/>
    </w:p>
    <w:p/>
    <w:sectPr>
      <w:pgSz w:w="11906" w:h="16838"/>
      <w:pgMar w:top="1814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xN2I0MjFhMDgyZTgzOGVhOGE5YzU5NjdjMDc2MmIifQ=="/>
  </w:docVars>
  <w:rsids>
    <w:rsidRoot w:val="4ADD4CAD"/>
    <w:rsid w:val="046E5030"/>
    <w:rsid w:val="27AE55C0"/>
    <w:rsid w:val="34142C4F"/>
    <w:rsid w:val="341B3FDD"/>
    <w:rsid w:val="3AFD443D"/>
    <w:rsid w:val="4ADD4CAD"/>
    <w:rsid w:val="51915487"/>
    <w:rsid w:val="79DE612E"/>
    <w:rsid w:val="7CD15708"/>
    <w:rsid w:val="7E94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68</Characters>
  <Lines>0</Lines>
  <Paragraphs>0</Paragraphs>
  <TotalTime>0</TotalTime>
  <ScaleCrop>false</ScaleCrop>
  <LinksUpToDate>false</LinksUpToDate>
  <CharactersWithSpaces>70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2023-04-04T02:31:00Z</dcterms:created>
  <dc:creator>一季花落</dc:creator>
  <cp:lastModifiedBy>cover</cp:lastModifiedBy>
  <dcterms:modified xsi:type="dcterms:W3CDTF">2023-04-11T07:28:05Z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2D1F13C840414E44B421A885F3B33392_13</vt:lpwstr>
  </property>
</Properties>
</file>