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01843"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最低生活保障金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的</w:t>
      </w:r>
      <w:r>
        <w:rPr>
          <w:rFonts w:hint="eastAsia" w:ascii="方正小标宋简体" w:eastAsia="方正小标宋简体"/>
          <w:sz w:val="44"/>
          <w:szCs w:val="44"/>
        </w:rPr>
        <w:t>给付流程图</w:t>
      </w:r>
    </w:p>
    <w:p w14:paraId="396F3150"/>
    <w:p w14:paraId="11B4FD64"/>
    <w:p w14:paraId="5B22CB06">
      <w:r>
        <w:pict>
          <v:shape id="_x0000_s2054" o:spid="_x0000_s2054" o:spt="202" type="#_x0000_t202" style="position:absolute;left:0pt;margin-left:-9pt;margin-top:6.8pt;height:307.5pt;width:135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7CB8126B">
                  <w:pPr>
                    <w:spacing w:line="400" w:lineRule="exact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需要提交的材料：</w:t>
                  </w:r>
                </w:p>
                <w:p w14:paraId="1CB7FEE4">
                  <w:pPr>
                    <w:spacing w:line="400" w:lineRule="exact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1、城乡低保审批档案；</w:t>
                  </w:r>
                </w:p>
                <w:p w14:paraId="349B67C0">
                  <w:pPr>
                    <w:spacing w:line="400" w:lineRule="exact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2、个人申请书；</w:t>
                  </w:r>
                </w:p>
                <w:p w14:paraId="0909454F">
                  <w:pPr>
                    <w:spacing w:line="400" w:lineRule="exact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3、申请人户口本、身份证复印件；</w:t>
                  </w:r>
                </w:p>
                <w:p w14:paraId="62C5F7A9">
                  <w:pPr>
                    <w:spacing w:line="400" w:lineRule="exact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4、残疾证、离婚证、判决书、死亡证明、诊断证明等有关证明材料；</w:t>
                  </w:r>
                </w:p>
                <w:p w14:paraId="71F672C3">
                  <w:pPr>
                    <w:spacing w:line="400" w:lineRule="exact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5、承诺书、授权书；</w:t>
                  </w:r>
                </w:p>
                <w:p w14:paraId="414ED298">
                  <w:pPr>
                    <w:spacing w:line="400" w:lineRule="exact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6、村（居）委会证明；</w:t>
                  </w:r>
                </w:p>
                <w:p w14:paraId="068DA015">
                  <w:pPr>
                    <w:spacing w:line="400" w:lineRule="exact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7、家庭中所有有劳动能力的收入证明。</w:t>
                  </w:r>
                </w:p>
                <w:p w14:paraId="32A2F0C7">
                  <w:pPr>
                    <w:spacing w:line="400" w:lineRule="exact"/>
                    <w:rPr>
                      <w:sz w:val="28"/>
                    </w:rPr>
                  </w:pPr>
                </w:p>
                <w:p w14:paraId="64512100">
                  <w:pPr>
                    <w:spacing w:line="400" w:lineRule="exact"/>
                    <w:jc w:val="center"/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pict>
          <v:shape id="_x0000_s2058" o:spid="_x0000_s2058" o:spt="202" type="#_x0000_t202" style="position:absolute;left:0pt;margin-left:333pt;margin-top:6.8pt;height:319.8pt;width:126pt;z-index:25166745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17450C84">
                  <w:pPr>
                    <w:spacing w:line="400" w:lineRule="exact"/>
                    <w:ind w:firstLine="280" w:firstLineChars="100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需要审核的情况：</w:t>
                  </w:r>
                </w:p>
                <w:p w14:paraId="04D4D824">
                  <w:pPr>
                    <w:spacing w:line="400" w:lineRule="exact"/>
                    <w:ind w:firstLine="280" w:firstLineChars="100"/>
                    <w:rPr>
                      <w:rFonts w:hint="eastAsia" w:eastAsia="宋体"/>
                      <w:sz w:val="28"/>
                      <w:lang w:eastAsia="zh-CN"/>
                    </w:rPr>
                  </w:pPr>
                  <w:r>
                    <w:rPr>
                      <w:rFonts w:hint="eastAsia"/>
                      <w:sz w:val="28"/>
                    </w:rPr>
                    <w:t>1、通过本级或上级居民家庭经济状况核对机构，对乡（镇）上报的低保申请家庭经济状况进行核对</w:t>
                  </w:r>
                  <w:r>
                    <w:rPr>
                      <w:rFonts w:hint="eastAsia"/>
                      <w:sz w:val="28"/>
                      <w:lang w:eastAsia="zh-CN"/>
                    </w:rPr>
                    <w:t>；</w:t>
                  </w:r>
                  <w:r>
                    <w:rPr>
                      <w:rFonts w:hint="eastAsia"/>
                      <w:sz w:val="28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sz w:val="28"/>
                    </w:rPr>
                    <w:t>、审查乡镇（街道）上报的申请材料、调查材料和审核意见</w:t>
                  </w:r>
                  <w:r>
                    <w:rPr>
                      <w:rFonts w:hint="eastAsia"/>
                      <w:sz w:val="28"/>
                      <w:lang w:eastAsia="zh-CN"/>
                    </w:rPr>
                    <w:t>。</w:t>
                  </w:r>
                </w:p>
                <w:p w14:paraId="497F3A6B">
                  <w:pPr>
                    <w:spacing w:line="400" w:lineRule="exact"/>
                    <w:ind w:firstLine="280" w:firstLineChars="100"/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pict>
          <v:shape id="_x0000_s2051" o:spid="_x0000_s2051" o:spt="202" type="#_x0000_t202" style="position:absolute;left:0pt;margin-left:171pt;margin-top:6.8pt;height:31.2pt;width:135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0CAC9486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受理乡镇申报材料</w:t>
                  </w:r>
                </w:p>
              </w:txbxContent>
            </v:textbox>
          </v:shape>
        </w:pict>
      </w:r>
    </w:p>
    <w:p w14:paraId="3C5942FE">
      <w:r>
        <w:pict>
          <v:line id="_x0000_s2057" o:spid="_x0000_s2057" o:spt="20" style="position:absolute;left:0pt;margin-left:126pt;margin-top:6.8pt;height:0pt;width:45pt;z-index:25166643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 w14:paraId="558E1FEE">
      <w:r>
        <w:pict>
          <v:line id="_x0000_s2050" o:spid="_x0000_s2050" o:spt="20" style="position:absolute;left:0pt;margin-left:225pt;margin-top:6.8pt;height:39pt;width:0.05pt;z-index:25165926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 w14:paraId="1D088BF0"/>
    <w:p w14:paraId="6AB1281B">
      <w:r>
        <w:pict>
          <v:shape id="_x0000_s2061" o:spid="_x0000_s2061" o:spt="202" type="#_x0000_t202" style="position:absolute;left:0pt;margin-left:180pt;margin-top:14.6pt;height:93.6pt;width:90pt;z-index:25167052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4BC98191">
                  <w:pPr>
                    <w:spacing w:line="400" w:lineRule="exact"/>
                    <w:jc w:val="center"/>
                    <w:rPr>
                      <w:sz w:val="28"/>
                    </w:rPr>
                  </w:pPr>
                </w:p>
                <w:p w14:paraId="2D6989D3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 xml:space="preserve">审  </w:t>
                  </w:r>
                </w:p>
                <w:p w14:paraId="7B6B1926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核</w:t>
                  </w:r>
                </w:p>
              </w:txbxContent>
            </v:textbox>
          </v:shape>
        </w:pict>
      </w:r>
    </w:p>
    <w:p w14:paraId="50EAB285">
      <w:r>
        <w:pict>
          <v:line id="_x0000_s2062" o:spid="_x0000_s2062" o:spt="20" style="position:absolute;left:0pt;margin-left:270pt;margin-top:9.4pt;height:0.05pt;width:61.3pt;z-index:25167155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shape id="_x0000_s2052" o:spid="_x0000_s2052" o:spt="202" type="#_x0000_t202" style="position:absolute;left:0pt;margin-left:-215.95pt;margin-top:13.6pt;height:46.8pt;width:63pt;z-index:25166131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19055C4A">
                  <w:r>
                    <w:rPr>
                      <w:rFonts w:hint="eastAsia"/>
                    </w:rPr>
                    <w:t>受理</w:t>
                  </w:r>
                </w:p>
                <w:p w14:paraId="6AE7E3D3">
                  <w:r>
                    <w:rPr>
                      <w:rFonts w:hint="eastAsia"/>
                    </w:rPr>
                    <w:t>1个工作晶</w:t>
                  </w:r>
                </w:p>
              </w:txbxContent>
            </v:textbox>
          </v:shape>
        </w:pict>
      </w:r>
    </w:p>
    <w:p w14:paraId="003F1478"/>
    <w:p w14:paraId="16A5260B"/>
    <w:p w14:paraId="392FE179"/>
    <w:p w14:paraId="0F1AB63E"/>
    <w:p w14:paraId="40AF8B40">
      <w:r>
        <w:pict>
          <v:line id="_x0000_s2060" o:spid="_x0000_s2060" o:spt="20" style="position:absolute;left:0pt;margin-left:306pt;margin-top:6.8pt;height:163.8pt;width:0.05pt;z-index:25166950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2056" o:spid="_x0000_s2056" o:spt="20" style="position:absolute;left:0pt;margin-left:324pt;margin-top:6.8pt;height:234pt;width:0.05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_x0000_s2064" o:spid="_x0000_s2064" o:spt="20" style="position:absolute;left:0pt;margin-left:270pt;margin-top:6.8pt;height:0pt;width:54pt;z-index:25167360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2053" o:spid="_x0000_s2053" o:spt="20" style="position:absolute;left:0pt;margin-left:225pt;margin-top:14.6pt;height:70.2pt;width:0.05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 w14:paraId="3A1F75BA">
      <w:r>
        <w:pict>
          <v:shape id="_x0000_s2071" o:spid="_x0000_s2071" o:spt="202" type="#_x0000_t202" style="position:absolute;left:0pt;margin-left:243pt;margin-top:6.8pt;height:31.2pt;width:81pt;z-index:251680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 w14:paraId="6797388F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不符合</w:t>
                  </w:r>
                </w:p>
              </w:txbxContent>
            </v:textbox>
          </v:shape>
        </w:pict>
      </w:r>
    </w:p>
    <w:p w14:paraId="23B62215">
      <w:r>
        <w:pict>
          <v:line id="_x0000_s2069" o:spid="_x0000_s2069" o:spt="20" style="position:absolute;left:0pt;margin-left:126pt;margin-top:150.65pt;height:0pt;width:63pt;z-index:25167872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shape id="_x0000_s2070" o:spid="_x0000_s2070" o:spt="202" type="#_x0000_t202" style="position:absolute;left:0pt;margin-left:9.75pt;margin-top:137.3pt;height:31.2pt;width:117pt;z-index:2516797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14AF078A">
                  <w:pPr>
                    <w:spacing w:line="400" w:lineRule="exact"/>
                    <w:rPr>
                      <w:rFonts w:hint="eastAsia" w:eastAsia="宋体"/>
                      <w:sz w:val="28"/>
                      <w:lang w:eastAsia="zh-CN"/>
                    </w:rPr>
                  </w:pPr>
                  <w:r>
                    <w:rPr>
                      <w:rFonts w:hint="eastAsia"/>
                      <w:sz w:val="28"/>
                    </w:rPr>
                    <w:t>公示时间：7</w:t>
                  </w:r>
                  <w:r>
                    <w:rPr>
                      <w:rFonts w:hint="eastAsia"/>
                      <w:sz w:val="28"/>
                      <w:lang w:eastAsia="zh-CN"/>
                    </w:rPr>
                    <w:t>天</w:t>
                  </w:r>
                </w:p>
              </w:txbxContent>
            </v:textbox>
          </v:shape>
        </w:pict>
      </w:r>
      <w:r>
        <w:pict>
          <v:shape id="_x0000_s2055" o:spid="_x0000_s2055" o:spt="202" type="#_x0000_t202" style="position:absolute;left:0pt;margin-left:297pt;margin-top:209.6pt;height:138.9pt;width:90pt;z-index:2516643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6FA67693">
                  <w:pPr>
                    <w:spacing w:line="400" w:lineRule="exact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通过乡镇（街道）书面告知申请人或者其代理人并说明理由。</w:t>
                  </w:r>
                </w:p>
              </w:txbxContent>
            </v:textbox>
          </v:shape>
        </w:pict>
      </w:r>
      <w:r>
        <w:pict>
          <v:shape id="_x0000_s2075" o:spid="_x0000_s2075" o:spt="202" type="#_x0000_t202" style="position:absolute;left:0pt;margin-left:27.75pt;margin-top:317.3pt;height:31.2pt;width:90pt;z-index:25168486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0A1A9713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事后监管</w:t>
                  </w:r>
                </w:p>
              </w:txbxContent>
            </v:textbox>
          </v:shape>
        </w:pict>
      </w:r>
      <w:r>
        <w:pict>
          <v:shape id="_x0000_s2076" o:spid="_x0000_s2076" o:spt="202" type="#_x0000_t202" style="position:absolute;left:0pt;margin-left:181.65pt;margin-top:317.7pt;height:52.55pt;width:85.65pt;z-index:2516858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 w14:paraId="3A2B02E9">
                  <w:pPr>
                    <w:spacing w:line="400" w:lineRule="exact"/>
                    <w:rPr>
                      <w:rFonts w:hint="eastAsia" w:eastAsia="宋体"/>
                      <w:sz w:val="28"/>
                      <w:lang w:eastAsia="zh-CN"/>
                    </w:rPr>
                  </w:pPr>
                  <w:r>
                    <w:rPr>
                      <w:rFonts w:hint="eastAsia"/>
                      <w:sz w:val="28"/>
                      <w:lang w:eastAsia="zh-CN"/>
                    </w:rPr>
                    <w:t>每月</w:t>
                  </w:r>
                  <w:r>
                    <w:rPr>
                      <w:rFonts w:hint="eastAsia"/>
                      <w:sz w:val="28"/>
                      <w:lang w:val="en-US" w:eastAsia="zh-CN"/>
                    </w:rPr>
                    <w:t>10日前</w:t>
                  </w:r>
                  <w:r>
                    <w:rPr>
                      <w:rFonts w:hint="eastAsia"/>
                      <w:sz w:val="28"/>
                    </w:rPr>
                    <w:t>发</w:t>
                  </w:r>
                  <w:r>
                    <w:rPr>
                      <w:rFonts w:hint="eastAsia"/>
                      <w:sz w:val="28"/>
                      <w:lang w:eastAsia="zh-CN"/>
                    </w:rPr>
                    <w:t>放资金</w:t>
                  </w:r>
                </w:p>
              </w:txbxContent>
            </v:textbox>
          </v:shape>
        </w:pict>
      </w:r>
      <w:r>
        <w:pict>
          <v:line id="_x0000_s2077" o:spid="_x0000_s2077" o:spt="20" style="position:absolute;left:0pt;margin-left:119.7pt;margin-top:328.7pt;height:0.05pt;width:61.05pt;z-index:25168691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2078" o:spid="_x0000_s2078" o:spt="20" style="position:absolute;left:0pt;margin-left:225pt;margin-top:159.4pt;height:22.65pt;width:0.05pt;z-index:2516879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_x0000_s2074" o:spid="_x0000_s2074" o:spt="20" style="position:absolute;left:0pt;margin-left:225pt;margin-top:291.45pt;height:22.65pt;width:0.05pt;z-index:2516838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_x0000_s2073" o:spid="_x0000_s2073" o:spt="202" type="#_x0000_t202" style="position:absolute;left:0pt;margin-left:162pt;margin-top:243.35pt;height:46.8pt;width:117pt;z-index:25168281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2F3C4200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报财务室</w:t>
                  </w:r>
                </w:p>
                <w:p w14:paraId="137CEE26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（5个工作日）</w:t>
                  </w:r>
                </w:p>
              </w:txbxContent>
            </v:textbox>
          </v:shape>
        </w:pict>
      </w:r>
      <w:r>
        <w:pict>
          <v:line id="_x0000_s2072" o:spid="_x0000_s2072" o:spt="20" style="position:absolute;left:0pt;margin-left:225pt;margin-top:219pt;height:22.65pt;width:0.05pt;z-index:25168179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_x0000_s2079" o:spid="_x0000_s2079" o:spt="20" style="position:absolute;left:0pt;margin-left:224.65pt;margin-top:103.85pt;height:22.65pt;width:0.05pt;z-index:25168896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_x0000_s2066" o:spid="_x0000_s2066" o:spt="202" type="#_x0000_t202" style="position:absolute;left:0pt;margin-left:252pt;margin-top:116pt;height:39pt;width:63pt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 w14:paraId="0E7535C9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有异议</w:t>
                  </w:r>
                </w:p>
              </w:txbxContent>
            </v:textbox>
          </v:shape>
        </w:pict>
      </w:r>
      <w:r>
        <w:pict>
          <v:line id="_x0000_s2065" o:spid="_x0000_s2065" o:spt="20" style="position:absolute;left:0pt;margin-left:243.65pt;margin-top:139.4pt;height:0pt;width:62.35pt;z-index:2516746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shape id="_x0000_s2068" o:spid="_x0000_s2068" o:spt="202" type="#_x0000_t202" style="position:absolute;left:0pt;margin-left:189pt;margin-top:127.1pt;height:27.9pt;width:63pt;z-index:2516776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09293245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公 示</w:t>
                  </w:r>
                </w:p>
              </w:txbxContent>
            </v:textbox>
          </v:shape>
        </w:pict>
      </w:r>
      <w:r>
        <w:pict>
          <v:shape id="_x0000_s2059" o:spid="_x0000_s2059" o:spt="202" type="#_x0000_t202" style="position:absolute;left:0pt;margin-left:153pt;margin-top:186.2pt;height:31.2pt;width:135pt;z-index:25166848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7A67C089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审批（15个工作日）</w:t>
                  </w:r>
                </w:p>
              </w:txbxContent>
            </v:textbox>
          </v:shape>
        </w:pict>
      </w:r>
      <w:r>
        <w:pict>
          <v:shape id="_x0000_s2067" o:spid="_x0000_s2067" o:spt="202" type="#_x0000_t202" style="position:absolute;left:0pt;margin-left:171pt;margin-top:53.6pt;height:46.8pt;width:108pt;z-index:2516766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7D2CE184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提出初步意见</w:t>
                  </w:r>
                </w:p>
                <w:p w14:paraId="7D363C62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（20个工作日）</w:t>
                  </w:r>
                </w:p>
              </w:txbxContent>
            </v:textbox>
          </v:shape>
        </w:pict>
      </w:r>
      <w:r>
        <w:pict>
          <v:shape id="_x0000_s2063" o:spid="_x0000_s2063" o:spt="202" type="#_x0000_t202" style="position:absolute;left:0pt;margin-left:207pt;margin-top:14.6pt;height:39pt;width:81pt;z-index:251672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 w14:paraId="0391E76C">
                  <w:pPr>
                    <w:spacing w:line="400" w:lineRule="exact"/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符合</w:t>
                  </w:r>
                </w:p>
              </w:txbxContent>
            </v:textbox>
          </v:shape>
        </w:pict>
      </w:r>
    </w:p>
    <w:p w14:paraId="1AA083ED"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4C851C9D">
      <w:pPr>
        <w:bidi w:val="0"/>
        <w:rPr>
          <w:lang w:val="en-US" w:eastAsia="zh-CN"/>
        </w:rPr>
      </w:pPr>
    </w:p>
    <w:p w14:paraId="7AB0408F">
      <w:pPr>
        <w:bidi w:val="0"/>
        <w:rPr>
          <w:lang w:val="en-US" w:eastAsia="zh-CN"/>
        </w:rPr>
      </w:pPr>
    </w:p>
    <w:p w14:paraId="7CD558A2">
      <w:pPr>
        <w:bidi w:val="0"/>
        <w:rPr>
          <w:lang w:val="en-US" w:eastAsia="zh-CN"/>
        </w:rPr>
      </w:pPr>
    </w:p>
    <w:p w14:paraId="19DFA78F">
      <w:pPr>
        <w:bidi w:val="0"/>
        <w:rPr>
          <w:lang w:val="en-US" w:eastAsia="zh-CN"/>
        </w:rPr>
      </w:pPr>
    </w:p>
    <w:p w14:paraId="6ED0A581">
      <w:pPr>
        <w:bidi w:val="0"/>
        <w:rPr>
          <w:lang w:val="en-US" w:eastAsia="zh-CN"/>
        </w:rPr>
      </w:pPr>
    </w:p>
    <w:p w14:paraId="1C38E6E4">
      <w:pPr>
        <w:bidi w:val="0"/>
        <w:rPr>
          <w:lang w:val="en-US" w:eastAsia="zh-CN"/>
        </w:rPr>
      </w:pPr>
    </w:p>
    <w:p w14:paraId="02C8A22D">
      <w:pPr>
        <w:bidi w:val="0"/>
        <w:rPr>
          <w:lang w:val="en-US" w:eastAsia="zh-CN"/>
        </w:rPr>
      </w:pPr>
    </w:p>
    <w:p w14:paraId="2FEF1091">
      <w:pPr>
        <w:bidi w:val="0"/>
        <w:rPr>
          <w:lang w:val="en-US" w:eastAsia="zh-CN"/>
        </w:rPr>
      </w:pPr>
    </w:p>
    <w:p w14:paraId="0416412A">
      <w:pPr>
        <w:bidi w:val="0"/>
        <w:rPr>
          <w:lang w:val="en-US" w:eastAsia="zh-CN"/>
        </w:rPr>
      </w:pPr>
    </w:p>
    <w:p w14:paraId="0878A345">
      <w:pPr>
        <w:bidi w:val="0"/>
        <w:rPr>
          <w:lang w:val="en-US" w:eastAsia="zh-CN"/>
        </w:rPr>
      </w:pPr>
    </w:p>
    <w:p w14:paraId="5FB3F8A5">
      <w:pPr>
        <w:bidi w:val="0"/>
        <w:rPr>
          <w:lang w:val="en-US" w:eastAsia="zh-CN"/>
        </w:rPr>
      </w:pPr>
    </w:p>
    <w:p w14:paraId="06BF15A2">
      <w:pPr>
        <w:bidi w:val="0"/>
        <w:rPr>
          <w:lang w:val="en-US" w:eastAsia="zh-CN"/>
        </w:rPr>
      </w:pPr>
    </w:p>
    <w:p w14:paraId="145CF23D">
      <w:pPr>
        <w:bidi w:val="0"/>
        <w:rPr>
          <w:lang w:val="en-US" w:eastAsia="zh-CN"/>
        </w:rPr>
      </w:pPr>
    </w:p>
    <w:p w14:paraId="343C507C">
      <w:pPr>
        <w:bidi w:val="0"/>
        <w:rPr>
          <w:lang w:val="en-US" w:eastAsia="zh-CN"/>
        </w:rPr>
      </w:pPr>
    </w:p>
    <w:p w14:paraId="01CDFA67">
      <w:pPr>
        <w:bidi w:val="0"/>
        <w:rPr>
          <w:lang w:val="en-US" w:eastAsia="zh-CN"/>
        </w:rPr>
      </w:pPr>
    </w:p>
    <w:p w14:paraId="3A5EAF9B">
      <w:pPr>
        <w:bidi w:val="0"/>
        <w:rPr>
          <w:lang w:val="en-US" w:eastAsia="zh-CN"/>
        </w:rPr>
      </w:pPr>
    </w:p>
    <w:p w14:paraId="4C1D9594">
      <w:pPr>
        <w:bidi w:val="0"/>
        <w:rPr>
          <w:lang w:val="en-US" w:eastAsia="zh-CN"/>
        </w:rPr>
      </w:pPr>
    </w:p>
    <w:p w14:paraId="7BE09CD6">
      <w:pPr>
        <w:bidi w:val="0"/>
        <w:rPr>
          <w:lang w:val="en-US" w:eastAsia="zh-CN"/>
        </w:rPr>
      </w:pPr>
    </w:p>
    <w:p w14:paraId="756C26BF">
      <w:pPr>
        <w:bidi w:val="0"/>
        <w:rPr>
          <w:lang w:val="en-US" w:eastAsia="zh-CN"/>
        </w:rPr>
      </w:pPr>
    </w:p>
    <w:p w14:paraId="481A84FA">
      <w:pPr>
        <w:bidi w:val="0"/>
        <w:rPr>
          <w:lang w:val="en-US" w:eastAsia="zh-CN"/>
        </w:rPr>
      </w:pPr>
    </w:p>
    <w:p w14:paraId="2AF341D7">
      <w:pPr>
        <w:bidi w:val="0"/>
        <w:rPr>
          <w:lang w:val="en-US" w:eastAsia="zh-CN"/>
        </w:rPr>
      </w:pPr>
    </w:p>
    <w:p w14:paraId="4FC7ABC7">
      <w:pPr>
        <w:bidi w:val="0"/>
        <w:rPr>
          <w:lang w:val="en-US" w:eastAsia="zh-CN"/>
        </w:rPr>
      </w:pPr>
    </w:p>
    <w:p w14:paraId="1EAAB753">
      <w:pPr>
        <w:snapToGrid w:val="0"/>
        <w:ind w:firstLine="5460" w:firstLineChars="260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城乡低保服务中心</w:t>
      </w:r>
    </w:p>
    <w:p w14:paraId="4B67F3E4">
      <w:pPr>
        <w:snapToGrid w:val="0"/>
        <w:ind w:firstLine="5460" w:firstLineChars="260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负 责 人：李晓峰</w:t>
      </w:r>
    </w:p>
    <w:p w14:paraId="3739E338">
      <w:pPr>
        <w:snapToGrid w:val="0"/>
        <w:ind w:firstLine="5460" w:firstLineChars="260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0359—6523418</w:t>
      </w:r>
    </w:p>
    <w:p w14:paraId="41010B2B">
      <w:pPr>
        <w:snapToGrid w:val="0"/>
        <w:ind w:firstLine="5460" w:firstLineChars="2600"/>
        <w:rPr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0359—6523416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hkN2EwYzgyYmZlN2ZlOWI4N2FlZTVmMGU4MGUzNTMifQ=="/>
  </w:docVars>
  <w:rsids>
    <w:rsidRoot w:val="004C1B65"/>
    <w:rsid w:val="00185291"/>
    <w:rsid w:val="004C1B65"/>
    <w:rsid w:val="008514DA"/>
    <w:rsid w:val="009B17F8"/>
    <w:rsid w:val="00C743D5"/>
    <w:rsid w:val="0E240F47"/>
    <w:rsid w:val="339249A7"/>
    <w:rsid w:val="55024E10"/>
    <w:rsid w:val="6B7011DE"/>
    <w:rsid w:val="71FE0765"/>
    <w:rsid w:val="789E3E4C"/>
    <w:rsid w:val="7AD8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4"/>
    <customShpInfo spid="_x0000_s2058"/>
    <customShpInfo spid="_x0000_s2051"/>
    <customShpInfo spid="_x0000_s2057"/>
    <customShpInfo spid="_x0000_s2050"/>
    <customShpInfo spid="_x0000_s2061"/>
    <customShpInfo spid="_x0000_s2062"/>
    <customShpInfo spid="_x0000_s2052"/>
    <customShpInfo spid="_x0000_s2060"/>
    <customShpInfo spid="_x0000_s2056"/>
    <customShpInfo spid="_x0000_s2064"/>
    <customShpInfo spid="_x0000_s2053"/>
    <customShpInfo spid="_x0000_s2071"/>
    <customShpInfo spid="_x0000_s2069"/>
    <customShpInfo spid="_x0000_s2070"/>
    <customShpInfo spid="_x0000_s2055"/>
    <customShpInfo spid="_x0000_s2075"/>
    <customShpInfo spid="_x0000_s2076"/>
    <customShpInfo spid="_x0000_s2077"/>
    <customShpInfo spid="_x0000_s2078"/>
    <customShpInfo spid="_x0000_s2074"/>
    <customShpInfo spid="_x0000_s2073"/>
    <customShpInfo spid="_x0000_s2072"/>
    <customShpInfo spid="_x0000_s2079"/>
    <customShpInfo spid="_x0000_s2066"/>
    <customShpInfo spid="_x0000_s2065"/>
    <customShpInfo spid="_x0000_s2068"/>
    <customShpInfo spid="_x0000_s2059"/>
    <customShpInfo spid="_x0000_s2067"/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67</Characters>
  <Lines>1</Lines>
  <Paragraphs>1</Paragraphs>
  <TotalTime>0</TotalTime>
  <ScaleCrop>false</ScaleCrop>
  <LinksUpToDate>false</LinksUpToDate>
  <CharactersWithSpaces>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2015-11-01T13:33:00Z</dcterms:created>
  <dc:creator>admin</dc:creator>
  <cp:lastModifiedBy>水涟漪</cp:lastModifiedBy>
  <dcterms:modified xsi:type="dcterms:W3CDTF">2024-10-21T02:55:09Z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8CBB7CAE62AA4EEDBE8ABCA068D00C73_12</vt:lpwstr>
  </property>
</Properties>
</file>